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61" w:rsidRPr="00404F9E" w:rsidRDefault="00417661" w:rsidP="00417661">
      <w:pPr>
        <w:jc w:val="center"/>
        <w:rPr>
          <w:rFonts w:ascii="Times New Roman" w:hAnsi="Times New Roman" w:cs="Times New Roman"/>
          <w:sz w:val="22"/>
          <w:szCs w:val="22"/>
        </w:rPr>
      </w:pPr>
      <w:r w:rsidRPr="00404F9E">
        <w:rPr>
          <w:rFonts w:ascii="Times New Roman" w:hAnsi="Times New Roman" w:cs="Times New Roman"/>
          <w:sz w:val="22"/>
          <w:szCs w:val="22"/>
        </w:rPr>
        <w:t>Сводка замечаний и предложений к проекту «Положения о порядке и условиях разработки, подготовки к утверждению, регистрации и опубликования стандартов, относящихся к области деятельности ТК 23»</w:t>
      </w:r>
    </w:p>
    <w:p w:rsidR="00417661" w:rsidRPr="00404F9E" w:rsidRDefault="00417661">
      <w:pPr>
        <w:rPr>
          <w:rFonts w:ascii="Times New Roman" w:hAnsi="Times New Roman" w:cs="Times New Roman"/>
          <w:sz w:val="22"/>
          <w:szCs w:val="22"/>
        </w:rPr>
      </w:pPr>
    </w:p>
    <w:p w:rsidR="00417661" w:rsidRPr="00404F9E" w:rsidRDefault="00417661">
      <w:pPr>
        <w:rPr>
          <w:rFonts w:ascii="Times New Roman" w:hAnsi="Times New Roman" w:cs="Times New Roman"/>
          <w:sz w:val="22"/>
          <w:szCs w:val="22"/>
        </w:rPr>
      </w:pPr>
    </w:p>
    <w:p w:rsidR="00417661" w:rsidRPr="00404F9E" w:rsidRDefault="0041766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141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4252"/>
        <w:gridCol w:w="3260"/>
        <w:gridCol w:w="3260"/>
      </w:tblGrid>
      <w:tr w:rsidR="00417661" w:rsidRPr="00404F9E" w:rsidTr="008047D8">
        <w:trPr>
          <w:tblHeader/>
        </w:trPr>
        <w:tc>
          <w:tcPr>
            <w:tcW w:w="568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№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proofErr w:type="gramStart"/>
            <w:r w:rsidRPr="00404F9E">
              <w:rPr>
                <w:rStyle w:val="11"/>
                <w:sz w:val="22"/>
                <w:szCs w:val="22"/>
              </w:rPr>
              <w:t>п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Автор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замечания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организация</w:t>
            </w:r>
          </w:p>
        </w:tc>
        <w:tc>
          <w:tcPr>
            <w:tcW w:w="1276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Раздел, пункт, абзац по которому сделано замечание </w:t>
            </w:r>
          </w:p>
        </w:tc>
        <w:tc>
          <w:tcPr>
            <w:tcW w:w="4252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Содержание замечания </w:t>
            </w:r>
          </w:p>
        </w:tc>
        <w:tc>
          <w:tcPr>
            <w:tcW w:w="3260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Те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кст ст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>андарта с учетом предлагаемого замечания (поправки)</w:t>
            </w:r>
          </w:p>
        </w:tc>
        <w:tc>
          <w:tcPr>
            <w:tcW w:w="3260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Решение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разработчика</w:t>
            </w:r>
          </w:p>
        </w:tc>
      </w:tr>
      <w:tr w:rsidR="00417661" w:rsidRPr="00404F9E" w:rsidTr="008047D8">
        <w:tc>
          <w:tcPr>
            <w:tcW w:w="568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  <w:lang w:val="en-US"/>
              </w:rPr>
              <w:t>1</w:t>
            </w:r>
            <w:r w:rsidRPr="00404F9E"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proofErr w:type="spellStart"/>
            <w:r w:rsidRPr="00404F9E">
              <w:rPr>
                <w:rStyle w:val="11"/>
                <w:sz w:val="22"/>
                <w:szCs w:val="22"/>
              </w:rPr>
              <w:t>Южнии-гипрогаз</w:t>
            </w:r>
            <w:proofErr w:type="spellEnd"/>
          </w:p>
        </w:tc>
        <w:tc>
          <w:tcPr>
            <w:tcW w:w="1276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Библиография</w:t>
            </w:r>
          </w:p>
        </w:tc>
        <w:tc>
          <w:tcPr>
            <w:tcW w:w="4252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Уточнить дату утверждения 162-ФЗ «О стандартизации в Российской Федерации»</w:t>
            </w:r>
          </w:p>
        </w:tc>
        <w:tc>
          <w:tcPr>
            <w:tcW w:w="3260" w:type="dxa"/>
          </w:tcPr>
          <w:p w:rsidR="00417661" w:rsidRPr="00404F9E" w:rsidRDefault="00417661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[2] Федеральный закон «О стандартизации в Российской Федерации» (от 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br/>
              <w:t>29 июня 2015 г. № 162-ФЗ)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766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</w:t>
            </w:r>
            <w:r w:rsidR="00417661" w:rsidRPr="00404F9E">
              <w:rPr>
                <w:rStyle w:val="11"/>
                <w:sz w:val="22"/>
                <w:szCs w:val="22"/>
              </w:rPr>
              <w:t>ринято</w:t>
            </w:r>
          </w:p>
        </w:tc>
      </w:tr>
      <w:tr w:rsidR="00797F28" w:rsidRPr="00404F9E" w:rsidTr="008047D8">
        <w:tc>
          <w:tcPr>
            <w:tcW w:w="568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2.</w:t>
            </w:r>
          </w:p>
        </w:tc>
        <w:tc>
          <w:tcPr>
            <w:tcW w:w="1559" w:type="dxa"/>
            <w:vMerge w:val="restart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Арктический и 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натарктический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 xml:space="preserve"> НИИ</w:t>
            </w:r>
          </w:p>
        </w:tc>
        <w:tc>
          <w:tcPr>
            <w:tcW w:w="1276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П.8.13</w:t>
            </w:r>
          </w:p>
        </w:tc>
        <w:tc>
          <w:tcPr>
            <w:tcW w:w="4252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Стилистически и орфографически отредактировать текст</w:t>
            </w:r>
          </w:p>
        </w:tc>
        <w:tc>
          <w:tcPr>
            <w:tcW w:w="3260" w:type="dxa"/>
          </w:tcPr>
          <w:p w:rsidR="00797F28" w:rsidRPr="00404F9E" w:rsidRDefault="00797F28" w:rsidP="008047D8">
            <w:pPr>
              <w:jc w:val="both"/>
              <w:rPr>
                <w:rStyle w:val="11"/>
                <w:rFonts w:eastAsia="Courier New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8.13 Срок подготовки проектов межгосударственных стандартов для принятия не может быть более чем сто пятьдесят дней со дня поступления указанных проектов в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:rsidR="00797F28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</w:t>
            </w:r>
            <w:r w:rsidR="00797F28" w:rsidRPr="00404F9E">
              <w:rPr>
                <w:rStyle w:val="11"/>
                <w:sz w:val="22"/>
                <w:szCs w:val="22"/>
              </w:rPr>
              <w:t>ринято</w:t>
            </w:r>
          </w:p>
        </w:tc>
      </w:tr>
      <w:tr w:rsidR="00797F28" w:rsidRPr="00404F9E" w:rsidTr="008047D8">
        <w:tc>
          <w:tcPr>
            <w:tcW w:w="568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3.</w:t>
            </w:r>
          </w:p>
        </w:tc>
        <w:tc>
          <w:tcPr>
            <w:tcW w:w="1559" w:type="dxa"/>
            <w:vMerge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9.2</w:t>
            </w:r>
          </w:p>
        </w:tc>
        <w:tc>
          <w:tcPr>
            <w:tcW w:w="4252" w:type="dxa"/>
          </w:tcPr>
          <w:p w:rsidR="00797F28" w:rsidRPr="00404F9E" w:rsidRDefault="00797F2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Style w:val="11"/>
                <w:rFonts w:eastAsia="Courier New"/>
                <w:sz w:val="22"/>
                <w:szCs w:val="22"/>
              </w:rPr>
              <w:t xml:space="preserve">Заменить формулировку: 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9.2 Стоимость услуг ВНИИНМАШ устанавливается Управляющим комитетом    ТК 23» на: 9.2 «Стоимость услуг ВНИИНМАШ определяется реальными трудозатратами на выполнение услуг, указанных в договоре»   </w:t>
            </w:r>
          </w:p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97F28" w:rsidRPr="00404F9E" w:rsidRDefault="00797F28" w:rsidP="001E3E5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Не принято. Стоимость услуг определяется согласованным в </w:t>
            </w:r>
            <w:r w:rsidRPr="00404F9E">
              <w:rPr>
                <w:rStyle w:val="11"/>
                <w:sz w:val="22"/>
                <w:szCs w:val="22"/>
              </w:rPr>
              <w:br/>
              <w:t>ТК 23 и утвержденном Управляющем комитетом тариф</w:t>
            </w:r>
            <w:r w:rsidR="001E3E5D">
              <w:rPr>
                <w:rStyle w:val="11"/>
                <w:sz w:val="22"/>
                <w:szCs w:val="22"/>
              </w:rPr>
              <w:t>ом</w:t>
            </w:r>
            <w:r w:rsidRPr="00404F9E">
              <w:rPr>
                <w:rStyle w:val="11"/>
                <w:sz w:val="22"/>
                <w:szCs w:val="22"/>
              </w:rPr>
              <w:t xml:space="preserve"> на производство услуг.</w:t>
            </w:r>
          </w:p>
        </w:tc>
      </w:tr>
      <w:tr w:rsidR="00797F28" w:rsidRPr="00404F9E" w:rsidTr="008047D8">
        <w:tc>
          <w:tcPr>
            <w:tcW w:w="568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4.</w:t>
            </w:r>
          </w:p>
        </w:tc>
        <w:tc>
          <w:tcPr>
            <w:tcW w:w="1559" w:type="dxa"/>
            <w:vMerge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9.3</w:t>
            </w:r>
          </w:p>
        </w:tc>
        <w:tc>
          <w:tcPr>
            <w:tcW w:w="4252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Не понятна процедура заключения сначала договора без стоимости работ, перечня и сроков оказания конкретных услуг и т.д. и только затем заключение Дополнительного соглашения (п. 9.4),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lastRenderedPageBreak/>
              <w:t>котором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 xml:space="preserve"> указывается вся конкретика</w:t>
            </w:r>
          </w:p>
        </w:tc>
        <w:tc>
          <w:tcPr>
            <w:tcW w:w="3260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97F28" w:rsidRPr="00404F9E" w:rsidRDefault="00797F2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Не принято. Рамочный договор заключается на ранней стадии разработки проекта стандарта и не может содержать конкретных значений числа </w:t>
            </w:r>
            <w:r w:rsidRPr="00404F9E">
              <w:rPr>
                <w:rStyle w:val="11"/>
                <w:sz w:val="22"/>
                <w:szCs w:val="22"/>
              </w:rPr>
              <w:lastRenderedPageBreak/>
              <w:t>страниц, наличия таблиц, формул и пр. Рамочный договор является гарантией выполнения разработчиком и ФГУП ВНИИНМАШ условий Дополнительного соглашения.</w:t>
            </w:r>
          </w:p>
        </w:tc>
      </w:tr>
      <w:tr w:rsidR="00FB5671" w:rsidRPr="00404F9E" w:rsidTr="008047D8">
        <w:tc>
          <w:tcPr>
            <w:tcW w:w="568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59" w:type="dxa"/>
            <w:vMerge w:val="restart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proofErr w:type="spellStart"/>
            <w:r w:rsidRPr="00404F9E">
              <w:rPr>
                <w:rStyle w:val="11"/>
                <w:sz w:val="22"/>
                <w:szCs w:val="22"/>
              </w:rPr>
              <w:t>Черний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 xml:space="preserve"> В.П., ООО «Газпром ВНИИГАЗ»</w:t>
            </w:r>
          </w:p>
        </w:tc>
        <w:tc>
          <w:tcPr>
            <w:tcW w:w="1276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9.1</w:t>
            </w:r>
          </w:p>
        </w:tc>
        <w:tc>
          <w:tcPr>
            <w:tcW w:w="4252" w:type="dxa"/>
          </w:tcPr>
          <w:p w:rsidR="00FB5671" w:rsidRPr="00404F9E" w:rsidRDefault="00FB5671" w:rsidP="008047D8">
            <w:pPr>
              <w:jc w:val="both"/>
              <w:rPr>
                <w:rStyle w:val="11"/>
                <w:rFonts w:eastAsia="Courier New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9.1 Расходы на договоры с ВНИИНМАШ должны предусматриваться в генеральных договорах на разработку стандартов. В этих договорах услуги ВНИИНМАШ следует представлять в календарных планах и сметах в виде работы субподрядной организации. Данный порядок исключит необходимость изыскания средств на услуги ВНИИНМАШ за пределами генерального договора.</w:t>
            </w:r>
          </w:p>
        </w:tc>
        <w:tc>
          <w:tcPr>
            <w:tcW w:w="3260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</w:t>
            </w:r>
          </w:p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Данное условие действует. Положение написано с учетом этого основного условия.</w:t>
            </w:r>
          </w:p>
        </w:tc>
      </w:tr>
      <w:tr w:rsidR="00FB5671" w:rsidRPr="00404F9E" w:rsidTr="008047D8">
        <w:tc>
          <w:tcPr>
            <w:tcW w:w="568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6.</w:t>
            </w:r>
          </w:p>
        </w:tc>
        <w:tc>
          <w:tcPr>
            <w:tcW w:w="1559" w:type="dxa"/>
            <w:vMerge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5.2</w:t>
            </w:r>
          </w:p>
        </w:tc>
        <w:tc>
          <w:tcPr>
            <w:tcW w:w="4252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Внести уточняющее слово «составляет» в текст п. 5.2</w:t>
            </w:r>
          </w:p>
        </w:tc>
        <w:tc>
          <w:tcPr>
            <w:tcW w:w="3260" w:type="dxa"/>
          </w:tcPr>
          <w:p w:rsidR="00FB5671" w:rsidRDefault="00FB5671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5.2 Разработчик дорабатывает проект национального стандарта   с учетом принятых им замечаний и предложений, готовит сводку отзывов и предложений и направляет проект в секретариат ТК 23 или подкомитет для организации рассмотрения проекта в окончательной редакции. Срок подготовки проекта национального стандарта в окончательной редакции </w:t>
            </w:r>
            <w:r w:rsidRPr="00404F9E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составляет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один месяц после опубликования уведомления о завершении публичного обсуждения.</w:t>
            </w:r>
          </w:p>
          <w:p w:rsidR="001E3E5D" w:rsidRPr="00404F9E" w:rsidRDefault="001E3E5D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FB567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</w:t>
            </w:r>
          </w:p>
        </w:tc>
      </w:tr>
      <w:tr w:rsidR="00417661" w:rsidRPr="00404F9E" w:rsidTr="008047D8">
        <w:tc>
          <w:tcPr>
            <w:tcW w:w="568" w:type="dxa"/>
          </w:tcPr>
          <w:p w:rsidR="00417661" w:rsidRPr="00404F9E" w:rsidRDefault="00FB5671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lastRenderedPageBreak/>
              <w:t>7.</w:t>
            </w:r>
          </w:p>
        </w:tc>
        <w:tc>
          <w:tcPr>
            <w:tcW w:w="1559" w:type="dxa"/>
          </w:tcPr>
          <w:p w:rsidR="00417661" w:rsidRPr="00404F9E" w:rsidRDefault="00FB567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Греков С.В.</w:t>
            </w:r>
          </w:p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ООО «Газпром ВНИИГАЗ»</w:t>
            </w:r>
          </w:p>
        </w:tc>
        <w:tc>
          <w:tcPr>
            <w:tcW w:w="1276" w:type="dxa"/>
          </w:tcPr>
          <w:p w:rsidR="00417661" w:rsidRPr="00404F9E" w:rsidRDefault="00784963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П.5.3</w:t>
            </w:r>
          </w:p>
        </w:tc>
        <w:tc>
          <w:tcPr>
            <w:tcW w:w="4252" w:type="dxa"/>
          </w:tcPr>
          <w:p w:rsidR="00784963" w:rsidRPr="00404F9E" w:rsidRDefault="00784963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5.3 Разработчик направляет в секретариат ТК 23 или в подкомитет окончательную редакцию проекта национального стандарта (по п. 4.3.3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1.2) для организации научно-технической и правовой экспертизы и голосования членов ТК 23. </w:t>
            </w: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Одновременно проект стандарта направляется во ВНИИНМАШ для проведения работ согласно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предварительно заключенному договору об оказании услуг по подготовке стандарта к утверждению, регистрации и опубликованию.</w:t>
            </w:r>
          </w:p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7661" w:rsidRPr="00404F9E" w:rsidRDefault="00417661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417661" w:rsidRPr="00404F9E" w:rsidRDefault="00784963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 принято. П.5.3 предусматривает одновременное с экспертизой в ПК и голосованием в ТК проведение работ в соответствии с договором с ФГУП ВНИИНМАШ в целях ускорения принятия стандарта.</w:t>
            </w:r>
          </w:p>
        </w:tc>
      </w:tr>
      <w:tr w:rsidR="00974564" w:rsidRPr="00404F9E" w:rsidTr="008047D8">
        <w:tc>
          <w:tcPr>
            <w:tcW w:w="568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8.</w:t>
            </w:r>
          </w:p>
        </w:tc>
        <w:tc>
          <w:tcPr>
            <w:tcW w:w="1559" w:type="dxa"/>
            <w:vMerge w:val="restart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Греков С.В.</w:t>
            </w:r>
          </w:p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ООО «Газпром ВНИИГАЗ»</w:t>
            </w:r>
          </w:p>
        </w:tc>
        <w:tc>
          <w:tcPr>
            <w:tcW w:w="1276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6.2</w:t>
            </w:r>
          </w:p>
        </w:tc>
        <w:tc>
          <w:tcPr>
            <w:tcW w:w="4252" w:type="dxa"/>
          </w:tcPr>
          <w:p w:rsidR="00974564" w:rsidRPr="00404F9E" w:rsidRDefault="0097456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.2 Секретариат ТК 23 в срок не более тридцати дней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со дня поступления проектов стандартов рассматривает проекты  в порядке,  предусмотренном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 и 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ГОСТ Р 1.8,   и направляет заключение Разработчику с мотивированным предложением об утверждении или отклонении стандарта.  </w:t>
            </w:r>
          </w:p>
          <w:p w:rsidR="00974564" w:rsidRPr="00404F9E" w:rsidRDefault="00974564" w:rsidP="008047D8">
            <w:pPr>
              <w:pStyle w:val="a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Замечание: </w:t>
            </w:r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30 дней только рассмотрение в подкомитете, затем 30 дней голосование, т.е. до направления заключения проходит 60 дней и это при условии отсутствия согласительных процедур. </w:t>
            </w:r>
          </w:p>
          <w:p w:rsidR="00974564" w:rsidRPr="00404F9E" w:rsidRDefault="0097456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 Срок рассмотрения проекта членами ТК не превышает 30 дней с учетом требования п. 6 Статьи 24 162-ФЗ «О стандартизации…»:</w:t>
            </w:r>
          </w:p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noProof/>
                <w:color w:val="000000"/>
                <w:sz w:val="22"/>
                <w:szCs w:val="22"/>
                <w:shd w:val="clear" w:color="auto" w:fill="FFFFFF"/>
                <w:lang w:eastAsia="ru-RU"/>
              </w:rPr>
              <w:drawing>
                <wp:inline distT="0" distB="0" distL="0" distR="0" wp14:anchorId="1364E6B6" wp14:editId="20F39F1F">
                  <wp:extent cx="1924050" cy="50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Девяносто дней распределены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согласно Положения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>: 30 дней для рассмотрения в ПК, 30 дней для голосования членов ТК и 30 дней для согласования (если требуется) с членами ТК, проголосовавшими «против»</w:t>
            </w:r>
          </w:p>
        </w:tc>
      </w:tr>
      <w:tr w:rsidR="00974564" w:rsidRPr="00404F9E" w:rsidTr="008047D8">
        <w:tc>
          <w:tcPr>
            <w:tcW w:w="568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9.</w:t>
            </w:r>
          </w:p>
        </w:tc>
        <w:tc>
          <w:tcPr>
            <w:tcW w:w="1559" w:type="dxa"/>
            <w:vMerge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6.4</w:t>
            </w:r>
          </w:p>
        </w:tc>
        <w:tc>
          <w:tcPr>
            <w:tcW w:w="4252" w:type="dxa"/>
          </w:tcPr>
          <w:p w:rsidR="00974564" w:rsidRPr="00404F9E" w:rsidRDefault="0097456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6.4 ВНИИНМАШ обеспечивает проведение редактирования (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нормокнтроля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) проектов стандартов. Срок проведения редактирования (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нормокнтроля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) не может быть </w:t>
            </w: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более тридцати дней со дня по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ступления указанных проектов во ВНИИНМАШ.</w:t>
            </w:r>
          </w:p>
          <w:p w:rsidR="00974564" w:rsidRPr="00404F9E" w:rsidRDefault="00974564" w:rsidP="008047D8">
            <w:pPr>
              <w:pStyle w:val="a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Замечание: </w:t>
            </w:r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30 дней на редактирование и 15 дней на повторное редактирование + 10 дней Разработчику на исправление, 55 дней, т.е. рассмотрение в подкомитете и голосование не должно занимать в сумме более 30 </w:t>
            </w:r>
            <w:proofErr w:type="gramStart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дней</w:t>
            </w:r>
            <w:proofErr w:type="gramEnd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поскольку 5 дней дается разработчику на подготовку документов. </w:t>
            </w:r>
            <w:proofErr w:type="gramStart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Следовательно</w:t>
            </w:r>
            <w:proofErr w:type="gramEnd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должно быть параллельное голосование и рассмотрение в подкомитете. ~70% замечаний поступают на стадии голосования, необходимо чтобы эксперты давали замечания на стадии публичного обсуждения </w:t>
            </w:r>
          </w:p>
          <w:p w:rsidR="00D65254" w:rsidRPr="00404F9E" w:rsidRDefault="00D65254" w:rsidP="008047D8">
            <w:pPr>
              <w:pStyle w:val="a6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74564" w:rsidRPr="00404F9E" w:rsidRDefault="0097456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974564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Не принято. См. разъяснение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в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 xml:space="preserve">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поз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>. 8 Сводки.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497666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10.</w:t>
            </w:r>
          </w:p>
        </w:tc>
        <w:tc>
          <w:tcPr>
            <w:tcW w:w="1559" w:type="dxa"/>
          </w:tcPr>
          <w:p w:rsidR="00723AE0" w:rsidRPr="00404F9E" w:rsidRDefault="0097456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Греков С.В. ООО «Газпром ВНИИГАЗ»</w:t>
            </w:r>
          </w:p>
        </w:tc>
        <w:tc>
          <w:tcPr>
            <w:tcW w:w="1276" w:type="dxa"/>
          </w:tcPr>
          <w:p w:rsidR="00723AE0" w:rsidRPr="00404F9E" w:rsidRDefault="00497666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9.2</w:t>
            </w:r>
          </w:p>
        </w:tc>
        <w:tc>
          <w:tcPr>
            <w:tcW w:w="4252" w:type="dxa"/>
          </w:tcPr>
          <w:p w:rsidR="00497666" w:rsidRPr="001E3E5D" w:rsidRDefault="00497666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9.2 </w:t>
            </w: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услуг ВНИИНМАШ устанавливается Управляющим комитетом    ТК 23.   </w:t>
            </w:r>
          </w:p>
          <w:p w:rsidR="00497666" w:rsidRPr="00404F9E" w:rsidRDefault="00497666" w:rsidP="008047D8">
            <w:pPr>
              <w:pStyle w:val="a6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Замечание</w:t>
            </w:r>
            <w:r w:rsidRPr="001E3E5D">
              <w:rPr>
                <w:rFonts w:ascii="Times New Roman" w:hAnsi="Times New Roman" w:cs="Times New Roman"/>
                <w:i/>
                <w:sz w:val="22"/>
                <w:szCs w:val="22"/>
              </w:rPr>
              <w:t>: ВНИИМАШ</w:t>
            </w:r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должен быть указан в качестве соисполнителя на стадии заключения основного договора на разработку ГОСТа с функциональным заказчиком, т.е. в этот момент должна быть известна стоимость услуг </w:t>
            </w:r>
            <w:proofErr w:type="spellStart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ВНИИМАШа</w:t>
            </w:r>
            <w:proofErr w:type="spellEnd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, если она будет жестко привязана к числу страниц, то определить стоимость на этой стадии невозможно. Необходимо устанавливать стоимость для диапазона страниц в стандарте, например от 20 до 40. от 40 до 60 и т.д.</w:t>
            </w:r>
          </w:p>
          <w:p w:rsidR="00723AE0" w:rsidRPr="00404F9E" w:rsidRDefault="00497666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Если ФЗ выставляет договор на тендер, то ВНИИМАШ обязан прислать исполнителю по требованию все необходимые документы в течение 3 дней, иначе исполнитель не может участвовать в конкурсной процедуре.  Эта обязанность </w:t>
            </w:r>
            <w:proofErr w:type="spellStart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ВНИИМАШа</w:t>
            </w:r>
            <w:proofErr w:type="spellEnd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должна быть жестко зафиксирована и установлена ответственность. </w:t>
            </w:r>
            <w:proofErr w:type="gramStart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>Они</w:t>
            </w:r>
            <w:proofErr w:type="gramEnd"/>
            <w:r w:rsidRPr="00404F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по сути смогут убирать организации из тендера не представив им документы в необходимый срок</w:t>
            </w:r>
          </w:p>
        </w:tc>
        <w:tc>
          <w:tcPr>
            <w:tcW w:w="3260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3AE0" w:rsidRPr="00404F9E" w:rsidRDefault="0049766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</w:t>
            </w:r>
          </w:p>
          <w:p w:rsidR="00497666" w:rsidRPr="00404F9E" w:rsidRDefault="0049766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ФГУП ВНИИНМАШ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установлен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 xml:space="preserve"> единственным поставщиком услуг для оказания услуг по подготовке стандартов от ТК 23 для принятия, регистрации и опубликования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9F13B5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11.</w:t>
            </w:r>
          </w:p>
        </w:tc>
        <w:tc>
          <w:tcPr>
            <w:tcW w:w="1559" w:type="dxa"/>
          </w:tcPr>
          <w:p w:rsidR="00723AE0" w:rsidRPr="00404F9E" w:rsidRDefault="007143A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ООО «Газпром флот»</w:t>
            </w:r>
          </w:p>
        </w:tc>
        <w:tc>
          <w:tcPr>
            <w:tcW w:w="1276" w:type="dxa"/>
          </w:tcPr>
          <w:p w:rsidR="00723AE0" w:rsidRPr="00404F9E" w:rsidRDefault="007143A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proofErr w:type="spellStart"/>
            <w:r w:rsidRPr="00404F9E">
              <w:rPr>
                <w:rStyle w:val="11"/>
                <w:sz w:val="22"/>
                <w:szCs w:val="22"/>
              </w:rPr>
              <w:t>П.п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. 6.3, 6.4, 6.6</w:t>
            </w:r>
          </w:p>
        </w:tc>
        <w:tc>
          <w:tcPr>
            <w:tcW w:w="4252" w:type="dxa"/>
          </w:tcPr>
          <w:p w:rsidR="00723AE0" w:rsidRPr="00404F9E" w:rsidRDefault="007143A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Исправить опечатки</w:t>
            </w:r>
          </w:p>
        </w:tc>
        <w:tc>
          <w:tcPr>
            <w:tcW w:w="3260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3AE0" w:rsidRPr="00404F9E" w:rsidRDefault="007143A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proofErr w:type="spellStart"/>
            <w:r w:rsidRPr="00404F9E">
              <w:rPr>
                <w:rStyle w:val="11"/>
                <w:sz w:val="22"/>
                <w:szCs w:val="22"/>
              </w:rPr>
              <w:t>П.п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. 7.3, 8.3,8.6,8.7</w:t>
            </w:r>
          </w:p>
        </w:tc>
        <w:tc>
          <w:tcPr>
            <w:tcW w:w="4252" w:type="dxa"/>
          </w:tcPr>
          <w:p w:rsidR="00723AE0" w:rsidRPr="00404F9E" w:rsidRDefault="00CF3C9B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Дана неправильная ссылка</w:t>
            </w:r>
          </w:p>
        </w:tc>
        <w:tc>
          <w:tcPr>
            <w:tcW w:w="3260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7.5</w:t>
            </w:r>
          </w:p>
        </w:tc>
        <w:tc>
          <w:tcPr>
            <w:tcW w:w="4252" w:type="dxa"/>
          </w:tcPr>
          <w:p w:rsidR="00723AE0" w:rsidRPr="00404F9E" w:rsidRDefault="00CF3C9B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Дана неправильная ссылка</w:t>
            </w:r>
          </w:p>
        </w:tc>
        <w:tc>
          <w:tcPr>
            <w:tcW w:w="3260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3AE0" w:rsidRPr="00404F9E" w:rsidRDefault="004B071D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8.12</w:t>
            </w:r>
          </w:p>
        </w:tc>
        <w:tc>
          <w:tcPr>
            <w:tcW w:w="4252" w:type="dxa"/>
          </w:tcPr>
          <w:p w:rsidR="00723AE0" w:rsidRPr="00404F9E" w:rsidRDefault="00CF3C9B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>8.12</w:t>
            </w:r>
            <w:proofErr w:type="gramStart"/>
            <w:r w:rsidRPr="00404F9E">
              <w:rPr>
                <w:rFonts w:ascii="Times New Roman" w:hAnsi="Times New Roman" w:cs="Times New Roman"/>
                <w:color w:val="222222"/>
                <w:sz w:val="22"/>
                <w:szCs w:val="22"/>
              </w:rPr>
              <w:t xml:space="preserve"> </w:t>
            </w: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сли по мнению ВНИИНМАШ доработанные проекты стандартов  могут быть представлены на принятие,</w:t>
            </w:r>
          </w:p>
        </w:tc>
        <w:tc>
          <w:tcPr>
            <w:tcW w:w="3260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color w:val="222222"/>
                <w:sz w:val="22"/>
                <w:szCs w:val="22"/>
              </w:rPr>
              <w:t>8.12</w:t>
            </w:r>
            <w:proofErr w:type="gramStart"/>
            <w:r w:rsidRPr="00404F9E">
              <w:rPr>
                <w:color w:val="222222"/>
                <w:sz w:val="22"/>
                <w:szCs w:val="22"/>
              </w:rPr>
              <w:t xml:space="preserve"> </w:t>
            </w:r>
            <w:r w:rsidRPr="00404F9E">
              <w:rPr>
                <w:sz w:val="22"/>
                <w:szCs w:val="22"/>
              </w:rPr>
              <w:t>Е</w:t>
            </w:r>
            <w:proofErr w:type="gramEnd"/>
            <w:r w:rsidRPr="00404F9E">
              <w:rPr>
                <w:sz w:val="22"/>
                <w:szCs w:val="22"/>
              </w:rPr>
              <w:t>сли по решению ВНИИНМАШ доработанные проекты стандартов  могут быть представлены на принятие,</w:t>
            </w:r>
          </w:p>
        </w:tc>
        <w:tc>
          <w:tcPr>
            <w:tcW w:w="3260" w:type="dxa"/>
          </w:tcPr>
          <w:p w:rsidR="00723AE0" w:rsidRPr="00404F9E" w:rsidRDefault="00CF3C9B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723AE0" w:rsidRPr="00404F9E" w:rsidTr="008047D8">
        <w:tc>
          <w:tcPr>
            <w:tcW w:w="568" w:type="dxa"/>
          </w:tcPr>
          <w:p w:rsidR="00723AE0" w:rsidRPr="00404F9E" w:rsidRDefault="00867820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12.</w:t>
            </w:r>
          </w:p>
        </w:tc>
        <w:tc>
          <w:tcPr>
            <w:tcW w:w="1559" w:type="dxa"/>
          </w:tcPr>
          <w:p w:rsidR="00723AE0" w:rsidRPr="00404F9E" w:rsidRDefault="0086782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АНО «Агентство исследования промышленных рисков»</w:t>
            </w:r>
          </w:p>
        </w:tc>
        <w:tc>
          <w:tcPr>
            <w:tcW w:w="1276" w:type="dxa"/>
          </w:tcPr>
          <w:p w:rsidR="00723AE0" w:rsidRPr="00404F9E" w:rsidRDefault="00867820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П.5.7</w:t>
            </w:r>
          </w:p>
        </w:tc>
        <w:tc>
          <w:tcPr>
            <w:tcW w:w="4252" w:type="dxa"/>
          </w:tcPr>
          <w:p w:rsidR="00723AE0" w:rsidRPr="00404F9E" w:rsidRDefault="00867820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Прописать порядок проведения согласительных процедур</w:t>
            </w:r>
          </w:p>
        </w:tc>
        <w:tc>
          <w:tcPr>
            <w:tcW w:w="3260" w:type="dxa"/>
          </w:tcPr>
          <w:p w:rsidR="00723AE0" w:rsidRPr="00404F9E" w:rsidRDefault="00723AE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723AE0" w:rsidRPr="00404F9E" w:rsidRDefault="00867820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 Порядок согласительных процедур не относится к области действия Положения</w:t>
            </w:r>
          </w:p>
        </w:tc>
      </w:tr>
      <w:tr w:rsidR="00C868E7" w:rsidRPr="00404F9E" w:rsidTr="008047D8">
        <w:tc>
          <w:tcPr>
            <w:tcW w:w="568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  <w:lang w:val="en-US"/>
              </w:rPr>
              <w:t>13</w:t>
            </w:r>
            <w:r w:rsidRPr="00404F9E">
              <w:rPr>
                <w:rStyle w:val="11"/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</w:tcPr>
          <w:p w:rsidR="00C868E7" w:rsidRPr="00404F9E" w:rsidRDefault="00815AD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З</w:t>
            </w:r>
            <w:r w:rsidR="00C868E7" w:rsidRPr="00404F9E">
              <w:rPr>
                <w:rStyle w:val="11"/>
                <w:sz w:val="22"/>
                <w:szCs w:val="22"/>
              </w:rPr>
              <w:t>АО «</w:t>
            </w:r>
            <w:proofErr w:type="spellStart"/>
            <w:r w:rsidR="00C868E7"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="00355396" w:rsidRPr="00404F9E">
              <w:rPr>
                <w:rStyle w:val="11"/>
                <w:sz w:val="22"/>
                <w:szCs w:val="22"/>
                <w:lang w:val="en-US"/>
              </w:rPr>
              <w:t>-</w:t>
            </w:r>
            <w:r w:rsidR="00C868E7" w:rsidRPr="00404F9E">
              <w:rPr>
                <w:rStyle w:val="11"/>
                <w:sz w:val="22"/>
                <w:szCs w:val="22"/>
              </w:rPr>
              <w:t>газ»</w:t>
            </w:r>
          </w:p>
        </w:tc>
        <w:tc>
          <w:tcPr>
            <w:tcW w:w="1276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П.5.2</w:t>
            </w:r>
          </w:p>
        </w:tc>
        <w:tc>
          <w:tcPr>
            <w:tcW w:w="4252" w:type="dxa"/>
          </w:tcPr>
          <w:p w:rsidR="00C868E7" w:rsidRPr="00404F9E" w:rsidRDefault="00C868E7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 понятно, каким образом идет рассмотрение проектов межгосударственных стандартов в первой редакции. Требуются пояснения, учитывая, что в Главе 1 проекта Положения указано, «Настоящее Положение применяют при разработке проектов национальных и (или) межгосударственных стандартов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,…»</w:t>
            </w:r>
            <w:proofErr w:type="gramEnd"/>
          </w:p>
          <w:p w:rsidR="00C868E7" w:rsidRPr="00404F9E" w:rsidRDefault="00C868E7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C868E7" w:rsidP="008047D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5.2 Разработчик дорабатывает проект национального/межгосударственного стандарта   с учетом принятых им замечаний и предложений, готовит сводку отзывов и предложений и направляет проект в секретариат ТК 23 или подкомитет для организации рассмотрения проекта в окончательной редакции. Срок подготовки проекта стандарта в окончательной редакции составляет один месяц после опубликования уведомления о завершении публичного обсуждения.</w:t>
            </w:r>
          </w:p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</w:t>
            </w:r>
          </w:p>
        </w:tc>
      </w:tr>
      <w:tr w:rsidR="00C868E7" w:rsidRPr="00404F9E" w:rsidTr="008047D8">
        <w:tc>
          <w:tcPr>
            <w:tcW w:w="568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5.3</w:t>
            </w:r>
          </w:p>
        </w:tc>
        <w:tc>
          <w:tcPr>
            <w:tcW w:w="4252" w:type="dxa"/>
          </w:tcPr>
          <w:p w:rsidR="00C868E7" w:rsidRPr="00404F9E" w:rsidRDefault="00C868E7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Считаю целесообразным в Приложении к Положению привести рекомендуемую проформу Договора об оказании услуг по подготовке стандарта.  </w:t>
            </w:r>
          </w:p>
          <w:p w:rsidR="00C868E7" w:rsidRPr="00404F9E" w:rsidRDefault="00C868E7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Положение не затрагивает договорных отношений между разработчиком и ФГУП ВНИИНМАШ</w:t>
            </w:r>
          </w:p>
        </w:tc>
      </w:tr>
      <w:tr w:rsidR="00C868E7" w:rsidRPr="00404F9E" w:rsidTr="008047D8">
        <w:tc>
          <w:tcPr>
            <w:tcW w:w="568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="00355396" w:rsidRPr="00404F9E">
              <w:rPr>
                <w:rStyle w:val="11"/>
                <w:sz w:val="22"/>
                <w:szCs w:val="22"/>
                <w:lang w:val="en-US"/>
              </w:rPr>
              <w:t>-</w:t>
            </w:r>
            <w:r w:rsidRPr="00404F9E">
              <w:rPr>
                <w:rStyle w:val="11"/>
                <w:sz w:val="22"/>
                <w:szCs w:val="22"/>
              </w:rPr>
              <w:t>газ»</w:t>
            </w:r>
          </w:p>
        </w:tc>
        <w:tc>
          <w:tcPr>
            <w:tcW w:w="1276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П.6.2</w:t>
            </w:r>
          </w:p>
        </w:tc>
        <w:tc>
          <w:tcPr>
            <w:tcW w:w="4252" w:type="dxa"/>
          </w:tcPr>
          <w:p w:rsidR="00C868E7" w:rsidRPr="00404F9E" w:rsidRDefault="00C868E7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Считаю целесообразным привести в Приложении к Положению образец заключения ТК23 по проекту стандарта.</w:t>
            </w:r>
          </w:p>
          <w:p w:rsidR="00C868E7" w:rsidRPr="00404F9E" w:rsidRDefault="00C868E7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C868E7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Заключение ТК составляется по итогам экспертизы конкретного проекта стандарта в ТК. Общий план заключения см. в ГОСТ </w:t>
            </w:r>
            <w:proofErr w:type="gramStart"/>
            <w:r w:rsidRPr="00404F9E">
              <w:rPr>
                <w:rStyle w:val="11"/>
                <w:sz w:val="22"/>
                <w:szCs w:val="22"/>
              </w:rPr>
              <w:t>Р</w:t>
            </w:r>
            <w:proofErr w:type="gramEnd"/>
            <w:r w:rsidRPr="00404F9E">
              <w:rPr>
                <w:rStyle w:val="11"/>
                <w:sz w:val="22"/>
                <w:szCs w:val="22"/>
              </w:rPr>
              <w:t xml:space="preserve"> 1.1 и ГОСТ Р 1.2.</w:t>
            </w:r>
          </w:p>
          <w:p w:rsidR="00C868E7" w:rsidRPr="00404F9E" w:rsidRDefault="00C868E7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E87AD6" w:rsidRPr="00404F9E" w:rsidTr="008047D8">
        <w:tc>
          <w:tcPr>
            <w:tcW w:w="568" w:type="dxa"/>
            <w:vMerge w:val="restart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14</w:t>
            </w:r>
          </w:p>
        </w:tc>
        <w:tc>
          <w:tcPr>
            <w:tcW w:w="1559" w:type="dxa"/>
            <w:vMerge w:val="restart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АО «ЦКБН»</w:t>
            </w:r>
          </w:p>
        </w:tc>
        <w:tc>
          <w:tcPr>
            <w:tcW w:w="1276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Раздел «Область применения»</w:t>
            </w:r>
          </w:p>
        </w:tc>
        <w:tc>
          <w:tcPr>
            <w:tcW w:w="4252" w:type="dxa"/>
          </w:tcPr>
          <w:p w:rsidR="00E87AD6" w:rsidRPr="00404F9E" w:rsidRDefault="00E87AD6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Разбить на пункты</w:t>
            </w: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 Не ведет к улучшению изложения</w:t>
            </w:r>
          </w:p>
        </w:tc>
      </w:tr>
      <w:tr w:rsidR="00E87AD6" w:rsidRPr="00404F9E" w:rsidTr="008047D8">
        <w:tc>
          <w:tcPr>
            <w:tcW w:w="568" w:type="dxa"/>
            <w:vMerge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Раздел «Нормативные ссылки»</w:t>
            </w:r>
          </w:p>
        </w:tc>
        <w:tc>
          <w:tcPr>
            <w:tcW w:w="4252" w:type="dxa"/>
          </w:tcPr>
          <w:p w:rsidR="00E87AD6" w:rsidRPr="00404F9E" w:rsidRDefault="00E87AD6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Исправить в соответствии с ГОСТ 1.5</w:t>
            </w: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E87AD6" w:rsidRPr="00404F9E" w:rsidTr="008047D8">
        <w:tc>
          <w:tcPr>
            <w:tcW w:w="568" w:type="dxa"/>
            <w:vMerge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Замеченные опечатки</w:t>
            </w:r>
          </w:p>
        </w:tc>
        <w:tc>
          <w:tcPr>
            <w:tcW w:w="4252" w:type="dxa"/>
          </w:tcPr>
          <w:p w:rsidR="00E87AD6" w:rsidRPr="00404F9E" w:rsidRDefault="00E87AD6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E87AD6" w:rsidRPr="00404F9E" w:rsidRDefault="00E87AD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5076B9" w:rsidRPr="00404F9E" w:rsidTr="008047D8">
        <w:tc>
          <w:tcPr>
            <w:tcW w:w="568" w:type="dxa"/>
          </w:tcPr>
          <w:p w:rsidR="005076B9" w:rsidRPr="00404F9E" w:rsidRDefault="005076B9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15.</w:t>
            </w:r>
          </w:p>
        </w:tc>
        <w:tc>
          <w:tcPr>
            <w:tcW w:w="1559" w:type="dxa"/>
          </w:tcPr>
          <w:p w:rsidR="005076B9" w:rsidRPr="00404F9E" w:rsidRDefault="005076B9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ВНИПИгаз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-добыча»</w:t>
            </w:r>
          </w:p>
        </w:tc>
        <w:tc>
          <w:tcPr>
            <w:tcW w:w="1276" w:type="dxa"/>
          </w:tcPr>
          <w:p w:rsidR="005076B9" w:rsidRPr="00404F9E" w:rsidRDefault="005076B9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4.2</w:t>
            </w:r>
          </w:p>
        </w:tc>
        <w:tc>
          <w:tcPr>
            <w:tcW w:w="4252" w:type="dxa"/>
          </w:tcPr>
          <w:p w:rsidR="005076B9" w:rsidRPr="00404F9E" w:rsidRDefault="005076B9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Предложена новая редакция</w:t>
            </w:r>
          </w:p>
        </w:tc>
        <w:tc>
          <w:tcPr>
            <w:tcW w:w="3260" w:type="dxa"/>
          </w:tcPr>
          <w:p w:rsidR="005076B9" w:rsidRPr="00404F9E" w:rsidRDefault="005076B9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  <w:r w:rsidRPr="00404F9E">
              <w:rPr>
                <w:sz w:val="22"/>
                <w:szCs w:val="22"/>
              </w:rPr>
              <w:t xml:space="preserve">4.2 Взаимодействие организаций, указанных в п. 4.1, осуществляется на следующих этапах разработки проектов национальных и (или) межгосударственных стандартов: </w:t>
            </w:r>
          </w:p>
          <w:p w:rsidR="005076B9" w:rsidRPr="00404F9E" w:rsidRDefault="005076B9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а) редактирование (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нормоконтроль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) на стадии разработки окончательных редакций проектов национальных и (или) межгосударственных стандартов, а также на стадии принятия межгосударственных стандартов (если это необходимо);</w:t>
            </w:r>
          </w:p>
          <w:p w:rsidR="005076B9" w:rsidRPr="00404F9E" w:rsidRDefault="005076B9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б) подготовка к утверждению и регистрации национальных  стандартов, а также подготовка для принятия и введения в действие в Российской Федерации межгосударственных стандартов;</w:t>
            </w:r>
          </w:p>
          <w:p w:rsidR="005076B9" w:rsidRPr="00404F9E" w:rsidRDefault="005076B9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в) опубликование утвержденных национальных  стандартов и введенных в действие в Российской Федерации межгосударственных стандартов. </w:t>
            </w:r>
          </w:p>
          <w:p w:rsidR="00D65254" w:rsidRPr="00404F9E" w:rsidRDefault="00D65254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254" w:rsidRPr="00404F9E" w:rsidRDefault="00D65254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254" w:rsidRPr="00404F9E" w:rsidRDefault="00D65254" w:rsidP="008047D8">
            <w:pPr>
              <w:tabs>
                <w:tab w:val="left" w:pos="1134"/>
              </w:tabs>
              <w:ind w:firstLine="3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76B9" w:rsidRPr="00404F9E" w:rsidRDefault="005076B9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3260" w:type="dxa"/>
          </w:tcPr>
          <w:p w:rsidR="005076B9" w:rsidRPr="00404F9E" w:rsidRDefault="005076B9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D65254" w:rsidRPr="00404F9E" w:rsidTr="008047D8">
        <w:tc>
          <w:tcPr>
            <w:tcW w:w="568" w:type="dxa"/>
            <w:vMerge w:val="restart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16.</w:t>
            </w:r>
          </w:p>
        </w:tc>
        <w:tc>
          <w:tcPr>
            <w:tcW w:w="1559" w:type="dxa"/>
            <w:vMerge w:val="restart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Промгаз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»</w:t>
            </w:r>
          </w:p>
          <w:p w:rsidR="00D65254" w:rsidRPr="00404F9E" w:rsidRDefault="00D65254" w:rsidP="008047D8">
            <w:pPr>
              <w:pStyle w:val="3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4.2</w:t>
            </w:r>
          </w:p>
        </w:tc>
        <w:tc>
          <w:tcPr>
            <w:tcW w:w="4252" w:type="dxa"/>
          </w:tcPr>
          <w:p w:rsidR="00D65254" w:rsidRPr="00404F9E" w:rsidRDefault="00D65254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Включить в рассмотрение этап издания национальных стандартов</w:t>
            </w:r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65254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Издание стандартов не входит в область действия Положения. В область действия Положения включен контроль своевременного опубликования стандарта в электронной форме на сайте 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Росстандарта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.</w:t>
            </w:r>
          </w:p>
        </w:tc>
      </w:tr>
      <w:tr w:rsidR="00D65254" w:rsidRPr="00404F9E" w:rsidTr="008047D8">
        <w:tc>
          <w:tcPr>
            <w:tcW w:w="568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5.3</w:t>
            </w:r>
          </w:p>
        </w:tc>
        <w:tc>
          <w:tcPr>
            <w:tcW w:w="4252" w:type="dxa"/>
          </w:tcPr>
          <w:p w:rsidR="00D65254" w:rsidRPr="00404F9E" w:rsidRDefault="00D65254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Исключить часть п. 5.3, касающегося заключения договора на оказание услуг по подготовке стандарта к утверждению, регистрации и опубликованию</w:t>
            </w:r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65254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Противоречит п. 9:</w:t>
            </w:r>
          </w:p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sz w:val="22"/>
                <w:szCs w:val="22"/>
              </w:rPr>
              <w:t>Порядок оплаты услуг, оказываемых ВНИИНМАШ</w:t>
            </w:r>
          </w:p>
        </w:tc>
      </w:tr>
      <w:tr w:rsidR="00D65254" w:rsidRPr="00404F9E" w:rsidTr="008047D8">
        <w:tc>
          <w:tcPr>
            <w:tcW w:w="568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П.5.3</w:t>
            </w:r>
          </w:p>
        </w:tc>
        <w:tc>
          <w:tcPr>
            <w:tcW w:w="4252" w:type="dxa"/>
          </w:tcPr>
          <w:p w:rsidR="00D65254" w:rsidRPr="00404F9E" w:rsidRDefault="00D65254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Расширить перечень НИИ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Росстандарта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, куда может быть направлен проект стандарта для проведения работ по подготовке стандарта к утверждению, регистрации и опубликованию</w:t>
            </w:r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65254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Противоречит принципу «одного окна».</w:t>
            </w:r>
          </w:p>
        </w:tc>
      </w:tr>
      <w:tr w:rsidR="00D65254" w:rsidRPr="00404F9E" w:rsidTr="008047D8">
        <w:tc>
          <w:tcPr>
            <w:tcW w:w="568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П. 8.13</w:t>
            </w:r>
          </w:p>
        </w:tc>
        <w:tc>
          <w:tcPr>
            <w:tcW w:w="4252" w:type="dxa"/>
          </w:tcPr>
          <w:p w:rsidR="00D65254" w:rsidRPr="00404F9E" w:rsidRDefault="00D6525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8.13 Срок подготовки проектов межгосударственных стандартов для принятия не может быть более чем сто пятьдесят дней со дня поступления указанных проектов в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65254" w:rsidRPr="00404F9E" w:rsidRDefault="00D65254" w:rsidP="008047D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  <w:r w:rsidRPr="00404F9E">
              <w:rPr>
                <w:sz w:val="22"/>
                <w:szCs w:val="22"/>
              </w:rPr>
              <w:t>Установить срок не более двух месяцев в соответствии с Административным регламентом.</w:t>
            </w:r>
          </w:p>
        </w:tc>
        <w:tc>
          <w:tcPr>
            <w:tcW w:w="3260" w:type="dxa"/>
          </w:tcPr>
          <w:p w:rsidR="00D65254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Срок соответствует принятой в МГС процедуры.</w:t>
            </w:r>
          </w:p>
        </w:tc>
      </w:tr>
      <w:tr w:rsidR="00D65254" w:rsidRPr="00404F9E" w:rsidTr="008047D8">
        <w:tc>
          <w:tcPr>
            <w:tcW w:w="568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П. 9 </w:t>
            </w:r>
          </w:p>
        </w:tc>
        <w:tc>
          <w:tcPr>
            <w:tcW w:w="4252" w:type="dxa"/>
          </w:tcPr>
          <w:p w:rsidR="00D65254" w:rsidRPr="00404F9E" w:rsidRDefault="00D6525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Исключить </w:t>
            </w:r>
            <w:bookmarkStart w:id="0" w:name="_Toc426623342"/>
            <w:bookmarkStart w:id="1" w:name="_Toc426712827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9 Порядок оплаты услуг, оказываемых ВНИИНМАШ</w:t>
            </w:r>
            <w:bookmarkEnd w:id="0"/>
            <w:bookmarkEnd w:id="1"/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65254" w:rsidRPr="00404F9E" w:rsidRDefault="00D6525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Отклонено на основании решения УК ТК 23.</w:t>
            </w:r>
          </w:p>
        </w:tc>
      </w:tr>
      <w:tr w:rsidR="00374963" w:rsidRPr="00404F9E" w:rsidTr="008047D8">
        <w:tc>
          <w:tcPr>
            <w:tcW w:w="568" w:type="dxa"/>
          </w:tcPr>
          <w:p w:rsidR="00374963" w:rsidRPr="00404F9E" w:rsidRDefault="00374963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  <w:r w:rsidRPr="00404F9E">
              <w:rPr>
                <w:rStyle w:val="11"/>
                <w:sz w:val="22"/>
                <w:szCs w:val="22"/>
                <w:lang w:val="en-US"/>
              </w:rPr>
              <w:t>17.</w:t>
            </w:r>
          </w:p>
        </w:tc>
        <w:tc>
          <w:tcPr>
            <w:tcW w:w="1559" w:type="dxa"/>
          </w:tcPr>
          <w:p w:rsidR="00374963" w:rsidRPr="00404F9E" w:rsidRDefault="00374963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-газ»</w:t>
            </w:r>
          </w:p>
        </w:tc>
        <w:tc>
          <w:tcPr>
            <w:tcW w:w="1276" w:type="dxa"/>
          </w:tcPr>
          <w:p w:rsidR="00374963" w:rsidRPr="00404F9E" w:rsidRDefault="00374963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374963" w:rsidRPr="00404F9E" w:rsidRDefault="00374963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374963" w:rsidRPr="00404F9E" w:rsidRDefault="00374963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5.1 Рассмотрение проекта национального стандарта в первой редакции проводится в подкомитетах ТК 23. Срок рассмотрения в соответствии с ГОСТ Р 1.2-2014 и ГОСТ Р 1.8-2011 не менее 2-х месяцев с момента публикации уведомления о начале разработки и поступления проекта национального стандарта в подкомитет до опубликования уведомления о завершении публичного обсуждения.</w:t>
            </w:r>
          </w:p>
          <w:p w:rsidR="00374963" w:rsidRPr="00404F9E" w:rsidRDefault="00374963" w:rsidP="008047D8">
            <w:pPr>
              <w:pStyle w:val="FORMATTEXT"/>
              <w:tabs>
                <w:tab w:val="left" w:pos="993"/>
              </w:tabs>
              <w:ind w:firstLine="311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74963" w:rsidRPr="00404F9E" w:rsidRDefault="00374963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-газ»</w:t>
            </w: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Замечания по оформлению титульной страницы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Удалить год в обозначении ГОСТ,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</w:p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F21D62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4.3 Состав, последовательность и сроки выполнения процедур при выполнении работ, указанных в п. 4.2, определяются требованиями ГОСТ 1.2-2009, ГОСТ 1.5-2001,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1.2-2014, ГОСТ Р 1.8-2011, ГОСТ Р 1.5-2012, ГОСТ Р 1.6-2013, Административным регламентом [3], правилами и рекомендациями по стандартизации [4, 5], а также требованиями настоящего Положения</w:t>
            </w: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-газ»</w:t>
            </w: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Удалить подкомитеты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5.5 Рассмотрение проекта национального стандарта в подкомитетах ТК 23 завершается голосованием экспертов подкомитета и подготовкой протокола заседания подкомитета, включающего заключение об утверждении или отклонении проекта национального стандарта в соответствии с п.4.3.5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1.2-2014. Рассмотрение в подкомитетах проекта национального стандарта не должно превышать одного месяца.</w:t>
            </w:r>
          </w:p>
          <w:p w:rsidR="00F21D62" w:rsidRPr="00404F9E" w:rsidRDefault="00F21D62" w:rsidP="008047D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  <w:r w:rsidR="00F21D62" w:rsidRPr="00404F9E">
              <w:rPr>
                <w:rStyle w:val="11"/>
                <w:sz w:val="22"/>
                <w:szCs w:val="22"/>
              </w:rPr>
              <w:t xml:space="preserve"> Не соответствует принятой практике рассмотрения проектов стандартов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Удалить: порядки 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ри наличии замечаний редактора, не затрагивающих основные нормативные положения стандартов, ВНИИНМАШ при участии Разработчика вносит в него исправления и направляет Разработчику в установленные Договором порядке и сроки следующие документы:</w:t>
            </w:r>
          </w:p>
          <w:p w:rsidR="00F21D62" w:rsidRPr="00404F9E" w:rsidRDefault="00F21D62" w:rsidP="008047D8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ЗАО «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Стройтранс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-газ»</w:t>
            </w: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удалить: сопроводительным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7.2 После принятия решения о подготовке проектов национальных стандартов к утверждению,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в срок не позднее чем семь рабочих дней со дня поступления проектов из ТК 23 направляет проекты стандартов и предусмотренные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1.2-2014 документы с сопроводительным письмом во ВНИИНМАШ.</w:t>
            </w:r>
          </w:p>
          <w:p w:rsidR="00F21D62" w:rsidRPr="00404F9E" w:rsidRDefault="00F21D62" w:rsidP="008047D8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</w:p>
        </w:tc>
        <w:tc>
          <w:tcPr>
            <w:tcW w:w="4252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Удалить: проекты стандартов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8.1 Секретариат ТК 23 после получения от Разработчика окончательных редакций проектов межгосударственных стандартов со штампом «В НАБОР» и экземпляров стандартов с редакторскими правками направляет в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требованиями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1.8-2011 заключение с мотивированным предложением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Росстандарту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разместить проекты стандартов для голосования в АИС МГС. </w:t>
            </w:r>
          </w:p>
          <w:p w:rsidR="00F21D62" w:rsidRPr="00404F9E" w:rsidRDefault="00F21D62" w:rsidP="008047D8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18.</w:t>
            </w:r>
          </w:p>
        </w:tc>
        <w:tc>
          <w:tcPr>
            <w:tcW w:w="1559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ОАО «Газпром ВНИИГАЗ»,</w:t>
            </w:r>
          </w:p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Онищенко Д.А.</w:t>
            </w: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rStyle w:val="11"/>
                <w:sz w:val="22"/>
                <w:szCs w:val="22"/>
              </w:rPr>
            </w:pPr>
            <w:r w:rsidRPr="00404F9E">
              <w:rPr>
                <w:sz w:val="22"/>
                <w:szCs w:val="22"/>
              </w:rPr>
              <w:t>В целом</w:t>
            </w:r>
          </w:p>
        </w:tc>
        <w:tc>
          <w:tcPr>
            <w:tcW w:w="4252" w:type="dxa"/>
          </w:tcPr>
          <w:p w:rsidR="00F21D62" w:rsidRPr="00404F9E" w:rsidRDefault="00F21D62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Предполагая, что генеральные договоры на разработку проектов стандартов будут заключаться по результатам конкурентных закупок, описанная в проекте Положения схема взаимодействия между Разработчиком и ВНИИНМАШ содержит ряд противоречивых моментов.</w:t>
            </w:r>
          </w:p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Необходимо заключение специалиста по конкурентным закупкам.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Будет учтено при подготовке окончательной редакции.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ОАО «Газпром ВНИИГАЗ»,</w:t>
            </w:r>
          </w:p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Онищенко Д.А.</w:t>
            </w:r>
          </w:p>
        </w:tc>
        <w:tc>
          <w:tcPr>
            <w:tcW w:w="1276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F9E">
              <w:rPr>
                <w:sz w:val="22"/>
                <w:szCs w:val="22"/>
              </w:rPr>
              <w:t>П. 7.1</w:t>
            </w:r>
          </w:p>
        </w:tc>
        <w:tc>
          <w:tcPr>
            <w:tcW w:w="4252" w:type="dxa"/>
          </w:tcPr>
          <w:p w:rsidR="00F21D62" w:rsidRPr="00404F9E" w:rsidRDefault="00F21D62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В данном пункте записано: «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после получения от секретариата ТК 23 документов по п. 6.5…», однако в п.6.5 речь идет о замечаниях ВНИИНМАШ и их устранении Разработчиком.</w:t>
            </w:r>
          </w:p>
          <w:p w:rsidR="00F21D62" w:rsidRPr="00404F9E" w:rsidRDefault="00F21D62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Необходимо откорректировать текст.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7.1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после получения от секретариата ТК 23 документов проводит их проверку в соответствии с требованиями </w:t>
            </w:r>
            <w:proofErr w:type="spellStart"/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Администра-тивного</w:t>
            </w:r>
            <w:proofErr w:type="spellEnd"/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 регламента  [3] и Правилами стандартизации  [4]. </w:t>
            </w:r>
          </w:p>
          <w:p w:rsidR="00F21D62" w:rsidRPr="00404F9E" w:rsidRDefault="00F21D62" w:rsidP="008047D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F21D62" w:rsidRPr="00404F9E" w:rsidTr="008047D8">
        <w:tc>
          <w:tcPr>
            <w:tcW w:w="568" w:type="dxa"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21D62" w:rsidRPr="00404F9E" w:rsidRDefault="00F21D62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1D62" w:rsidRPr="00404F9E" w:rsidRDefault="00F21D62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 9.2</w:t>
            </w:r>
          </w:p>
        </w:tc>
        <w:tc>
          <w:tcPr>
            <w:tcW w:w="4252" w:type="dxa"/>
          </w:tcPr>
          <w:p w:rsidR="00931E96" w:rsidRPr="00404F9E" w:rsidRDefault="00931E96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Записано, что «Стоимость услуг ВНИИНМАШ устанавливается Управляющим комитетом    ТК 23». В то же время в ситуации, когда заказчиком работы будет являться ПАО «Газпром», ВНИИНМАШ  должен быть предусмотрен в генеральном договоре на разработку стандарта как единственный поставщик услуг (письмо члена Правления, начальника Департамента Д.В.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Люгая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№ 01/23 - 342). В такой ситуации стоимость работ, выполняемых ВНИИНМАШ как соисполнителем, должна быть изначально записана в календарном плане работ в составе проекта договорной документации, а итоговая стоимость будет определяться Сметной комиссией ПАО «Газпром».</w:t>
            </w:r>
          </w:p>
          <w:p w:rsidR="00F21D62" w:rsidRPr="00404F9E" w:rsidRDefault="00931E96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Необходимо прописать реалистичную схему определения стоимости работ ВНИИНМАШ в рамках действующего законодательства РФ и процедур, принятых в ПАО «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Газппром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  <w:tc>
          <w:tcPr>
            <w:tcW w:w="3260" w:type="dxa"/>
          </w:tcPr>
          <w:p w:rsidR="00F21D62" w:rsidRPr="00404F9E" w:rsidRDefault="00F21D62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21D62" w:rsidRPr="00404F9E" w:rsidRDefault="00931E9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 Выходит за область действия Положения.</w:t>
            </w:r>
          </w:p>
        </w:tc>
      </w:tr>
      <w:tr w:rsidR="00931E96" w:rsidRPr="00404F9E" w:rsidTr="008047D8">
        <w:tc>
          <w:tcPr>
            <w:tcW w:w="568" w:type="dxa"/>
          </w:tcPr>
          <w:p w:rsidR="00931E96" w:rsidRPr="00404F9E" w:rsidRDefault="00931E96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931E96" w:rsidRPr="00404F9E" w:rsidRDefault="00931E9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31E96" w:rsidRPr="00404F9E" w:rsidRDefault="00931E96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. 9.3, 9.4</w:t>
            </w:r>
          </w:p>
        </w:tc>
        <w:tc>
          <w:tcPr>
            <w:tcW w:w="4252" w:type="dxa"/>
          </w:tcPr>
          <w:p w:rsidR="00931E96" w:rsidRPr="00404F9E" w:rsidRDefault="00931E96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Нельзя заключить договор на оказание услуг между ВНИИНМАШ  и Разработчиком без указания стоимости, и  установить ее потом в рамках дополнительных соглашений к договору.</w:t>
            </w:r>
          </w:p>
          <w:p w:rsidR="00931E96" w:rsidRPr="00404F9E" w:rsidRDefault="00931E96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Можно заключить договор с некоторой (обоснованной тем или иным образом) стоимостью, а в рамках дополнительного соглашения ее корректировать.</w:t>
            </w:r>
          </w:p>
          <w:p w:rsidR="00931E96" w:rsidRPr="00404F9E" w:rsidRDefault="00931E96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Необходимо откорректировать текст.</w:t>
            </w:r>
          </w:p>
        </w:tc>
        <w:tc>
          <w:tcPr>
            <w:tcW w:w="3260" w:type="dxa"/>
          </w:tcPr>
          <w:p w:rsidR="00931E96" w:rsidRPr="00404F9E" w:rsidRDefault="00931E96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31E96" w:rsidRPr="00404F9E" w:rsidRDefault="00931E9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Не принято.</w:t>
            </w:r>
          </w:p>
          <w:p w:rsidR="00931E96" w:rsidRPr="00404F9E" w:rsidRDefault="00931E96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Выходит за область действия Положения.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19.</w:t>
            </w:r>
          </w:p>
        </w:tc>
        <w:tc>
          <w:tcPr>
            <w:tcW w:w="1559" w:type="dxa"/>
            <w:vMerge w:val="restart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ООО «Газпром 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межрегионгаз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П.2.2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Исключить ссылку на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1.0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 3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термин «НИИ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Росстандарта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» во множественном числе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  <w:r w:rsidR="00404F9E" w:rsidRPr="00404F9E">
              <w:rPr>
                <w:rStyle w:val="11"/>
                <w:sz w:val="22"/>
                <w:szCs w:val="22"/>
              </w:rPr>
              <w:t xml:space="preserve"> Определение в Положении правильное. Уточнение по единственному исполнителю дано в термине: </w:t>
            </w:r>
            <w:r w:rsidR="00404F9E" w:rsidRPr="00404F9E">
              <w:rPr>
                <w:b/>
                <w:color w:val="000000"/>
                <w:sz w:val="22"/>
                <w:szCs w:val="22"/>
              </w:rPr>
              <w:t>ВНИИНМАШ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 5.2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Увеличить срок подготовки и предоставления окончательной редакции минимум в два раза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  <w:r w:rsidR="00404F9E" w:rsidRPr="00404F9E">
              <w:rPr>
                <w:rStyle w:val="11"/>
                <w:sz w:val="22"/>
                <w:szCs w:val="22"/>
              </w:rPr>
              <w:t xml:space="preserve"> Цель Положения соответствует заданию УК ТК 23 сократить сроки рассмотрения проектов стандартов в ТК 23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П. 5.3 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Не направлять одновременно комплект документов для проведения экспертизы в ТК 23 и в ВНИИНМАШ для </w:t>
            </w:r>
            <w:proofErr w:type="spell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нормоконтроля</w:t>
            </w:r>
            <w:proofErr w:type="spell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из-за возможных изменений по тексту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В соответствии с практикой ИСО в окончательной редакции возможны только технические поправки, не затрагивающие существа стандарта. Направление проекта стандарта одновременно в ВНИИНМАШ позволяет сократить сроки рассмотрения проектов стандартов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 xml:space="preserve">ООО «Газпром </w:t>
            </w:r>
            <w:proofErr w:type="spellStart"/>
            <w:r w:rsidRPr="00404F9E">
              <w:rPr>
                <w:rStyle w:val="11"/>
                <w:sz w:val="22"/>
                <w:szCs w:val="22"/>
              </w:rPr>
              <w:t>межрегионгаз</w:t>
            </w:r>
            <w:proofErr w:type="spellEnd"/>
            <w:r w:rsidRPr="00404F9E">
              <w:rPr>
                <w:rStyle w:val="11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 5.7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Согласительные процедуры распространяются на работы в подкомитетах.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5.7 Согласительные процедуры, если требуются, проводятся в течение одного месяца после экспертизы в подкомитете и завершения голосования членов ТК 23, не увеличивая установленного срока по п. 5.4.</w:t>
            </w:r>
          </w:p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П. 6.2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Уточнить действия секретариата. Достичь однообразия формулировок. </w:t>
            </w:r>
          </w:p>
        </w:tc>
        <w:tc>
          <w:tcPr>
            <w:tcW w:w="3260" w:type="dxa"/>
          </w:tcPr>
          <w:p w:rsid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6.2 Секретариат ТК 23 в срок не более тридцати дней со дня поступления проектов стандартов проводит научно-техническую и правовую экспертизу окончательной редакции проекта стандарта и организует голосование членов ТК   в порядке,  предусмотренном ГОСТ </w:t>
            </w:r>
            <w:proofErr w:type="gramStart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404F9E">
              <w:rPr>
                <w:rFonts w:ascii="Times New Roman" w:hAnsi="Times New Roman" w:cs="Times New Roman"/>
                <w:sz w:val="22"/>
                <w:szCs w:val="22"/>
              </w:rPr>
              <w:t xml:space="preserve"> 1.2 и ГОСТ Р 1.8,   и направляет заключение Разработчику с мотивированным предложением об утверждении или отклонении стандарта.  </w:t>
            </w:r>
          </w:p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404F9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404F9E" w:rsidRPr="00404F9E" w:rsidTr="008047D8">
        <w:tc>
          <w:tcPr>
            <w:tcW w:w="568" w:type="dxa"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F9E" w:rsidRPr="00404F9E" w:rsidRDefault="00404F9E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7.1, 7.3</w:t>
            </w:r>
          </w:p>
        </w:tc>
        <w:tc>
          <w:tcPr>
            <w:tcW w:w="4252" w:type="dxa"/>
          </w:tcPr>
          <w:p w:rsidR="00404F9E" w:rsidRPr="00404F9E" w:rsidRDefault="00404F9E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Ссылка должна быть на п. 6.7, а не п. 6.5</w:t>
            </w:r>
          </w:p>
        </w:tc>
        <w:tc>
          <w:tcPr>
            <w:tcW w:w="3260" w:type="dxa"/>
          </w:tcPr>
          <w:p w:rsidR="00404F9E" w:rsidRPr="00404F9E" w:rsidRDefault="00404F9E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4F9E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404F9E" w:rsidRPr="00404F9E" w:rsidRDefault="00404F9E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Текст Положения соответствует установленному порядку работ.</w:t>
            </w:r>
          </w:p>
        </w:tc>
      </w:tr>
      <w:tr w:rsidR="008B2F08" w:rsidRPr="00404F9E" w:rsidTr="008047D8">
        <w:tc>
          <w:tcPr>
            <w:tcW w:w="568" w:type="dxa"/>
          </w:tcPr>
          <w:p w:rsidR="008B2F08" w:rsidRPr="00404F9E" w:rsidRDefault="008B2F0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20.</w:t>
            </w:r>
          </w:p>
        </w:tc>
        <w:tc>
          <w:tcPr>
            <w:tcW w:w="1559" w:type="dxa"/>
            <w:vMerge w:val="restart"/>
          </w:tcPr>
          <w:p w:rsidR="008B2F08" w:rsidRPr="00404F9E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ПК 5</w:t>
            </w:r>
          </w:p>
        </w:tc>
        <w:tc>
          <w:tcPr>
            <w:tcW w:w="1276" w:type="dxa"/>
          </w:tcPr>
          <w:p w:rsidR="008B2F08" w:rsidRDefault="008B2F0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5.1</w:t>
            </w:r>
          </w:p>
        </w:tc>
        <w:tc>
          <w:tcPr>
            <w:tcW w:w="4252" w:type="dxa"/>
          </w:tcPr>
          <w:p w:rsidR="008B2F08" w:rsidRPr="00C239C9" w:rsidRDefault="008B2F08" w:rsidP="008047D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Изложить в следующей редакции: </w:t>
            </w:r>
            <w:r w:rsidRPr="00C239C9">
              <w:rPr>
                <w:rFonts w:ascii="Times New Roman" w:hAnsi="Times New Roman" w:cs="Times New Roman"/>
              </w:rPr>
              <w:t xml:space="preserve">5.1 Рассмотрение проекта национального стандарта в первой редакции проводится в подкомитетах ТК 23. Срок рассмотрения в соответствии с ГОСТ </w:t>
            </w:r>
            <w:proofErr w:type="gramStart"/>
            <w:r w:rsidRPr="00C239C9">
              <w:rPr>
                <w:rFonts w:ascii="Times New Roman" w:hAnsi="Times New Roman" w:cs="Times New Roman"/>
              </w:rPr>
              <w:t>Р</w:t>
            </w:r>
            <w:proofErr w:type="gramEnd"/>
            <w:r w:rsidRPr="00C239C9">
              <w:rPr>
                <w:rFonts w:ascii="Times New Roman" w:hAnsi="Times New Roman" w:cs="Times New Roman"/>
              </w:rPr>
              <w:t xml:space="preserve"> 1.2 и ГОСТ Р 1.8 не менее 2-х месяцев с момента публикации уведомления о поступлени</w:t>
            </w:r>
            <w:r>
              <w:rPr>
                <w:rFonts w:ascii="Times New Roman" w:hAnsi="Times New Roman" w:cs="Times New Roman"/>
              </w:rPr>
              <w:t>и</w:t>
            </w:r>
            <w:r w:rsidRPr="00C239C9">
              <w:rPr>
                <w:rFonts w:ascii="Times New Roman" w:hAnsi="Times New Roman" w:cs="Times New Roman"/>
              </w:rPr>
              <w:t xml:space="preserve"> проекта национального стандарта в подкомитет до опубликования уведомления о завершении публичного обсуждения.</w:t>
            </w:r>
          </w:p>
          <w:p w:rsidR="008B2F08" w:rsidRDefault="008B2F0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Pr="00404F9E" w:rsidRDefault="008B2F0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Уведомление о начале публичного обсуждения. В тексте проекта Положения правильная формулировка.</w:t>
            </w:r>
          </w:p>
        </w:tc>
      </w:tr>
      <w:tr w:rsidR="008B2F08" w:rsidRPr="008B2F08" w:rsidTr="008047D8">
        <w:tc>
          <w:tcPr>
            <w:tcW w:w="568" w:type="dxa"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2F08" w:rsidRPr="008B2F08" w:rsidRDefault="008B2F0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8B2F08" w:rsidRPr="008B2F08" w:rsidRDefault="008B2F0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2F08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Предусмотреть время для ознакомления с доработанным проектом стандарта в течение 30 дней до рассмотрения в </w:t>
            </w:r>
            <w:proofErr w:type="spellStart"/>
            <w:r w:rsidRPr="008B2F08">
              <w:rPr>
                <w:rFonts w:ascii="Times New Roman" w:hAnsi="Times New Roman" w:cs="Times New Roman"/>
                <w:sz w:val="22"/>
                <w:szCs w:val="22"/>
              </w:rPr>
              <w:t>пк</w:t>
            </w:r>
            <w:proofErr w:type="spellEnd"/>
            <w:r w:rsidRPr="008B2F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8B2F08" w:rsidRPr="008B2F08" w:rsidRDefault="008B2F0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Pr="008B2F08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  <w:r w:rsidR="008B2F08" w:rsidRPr="008B2F08">
              <w:rPr>
                <w:rStyle w:val="11"/>
                <w:sz w:val="22"/>
                <w:szCs w:val="22"/>
              </w:rPr>
              <w:t xml:space="preserve"> Не предусмотрено принятыми правилами. Ознакомление происходит во время экспертизы в ПК в стадии окончательной редакции. </w:t>
            </w:r>
          </w:p>
        </w:tc>
      </w:tr>
      <w:tr w:rsidR="008B2F08" w:rsidRPr="008B2F08" w:rsidTr="008047D8">
        <w:tc>
          <w:tcPr>
            <w:tcW w:w="568" w:type="dxa"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2F08" w:rsidRPr="008B2F08" w:rsidRDefault="008B2F0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8B2F08" w:rsidRPr="008B2F08" w:rsidRDefault="008B2F0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2F08">
              <w:rPr>
                <w:rFonts w:ascii="Times New Roman" w:hAnsi="Times New Roman" w:cs="Times New Roman"/>
                <w:sz w:val="22"/>
                <w:szCs w:val="22"/>
              </w:rPr>
              <w:t>Применить межстрочный интервал 1,5.</w:t>
            </w:r>
          </w:p>
        </w:tc>
        <w:tc>
          <w:tcPr>
            <w:tcW w:w="3260" w:type="dxa"/>
          </w:tcPr>
          <w:p w:rsidR="008B2F08" w:rsidRPr="008B2F08" w:rsidRDefault="008B2F0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8B2F08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8B2F08" w:rsidRPr="008B2F08" w:rsidTr="008047D8">
        <w:tc>
          <w:tcPr>
            <w:tcW w:w="568" w:type="dxa"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2F08" w:rsidRPr="008B2F0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2</w:t>
            </w:r>
          </w:p>
        </w:tc>
        <w:tc>
          <w:tcPr>
            <w:tcW w:w="4252" w:type="dxa"/>
          </w:tcPr>
          <w:p w:rsidR="008B2F08" w:rsidRPr="008B2F08" w:rsidRDefault="008B2F08" w:rsidP="008047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2F08">
              <w:rPr>
                <w:rFonts w:ascii="Times New Roman" w:hAnsi="Times New Roman" w:cs="Times New Roman"/>
                <w:sz w:val="22"/>
                <w:szCs w:val="22"/>
              </w:rPr>
              <w:t>Раздел 2 начать фразой: В настоящем Положении использованы нормативные ссылки на следующие стандарты.</w:t>
            </w:r>
          </w:p>
          <w:p w:rsidR="008B2F08" w:rsidRPr="008B2F08" w:rsidRDefault="008B2F0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Pr="008B2F08" w:rsidRDefault="008B2F0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Pr="008B2F08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8B2F08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8B2F08" w:rsidRPr="00404F9E" w:rsidTr="008047D8">
        <w:tc>
          <w:tcPr>
            <w:tcW w:w="568" w:type="dxa"/>
          </w:tcPr>
          <w:p w:rsidR="008B2F08" w:rsidRPr="00404F9E" w:rsidRDefault="008B2F0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B2F08" w:rsidRPr="00404F9E" w:rsidRDefault="008B2F0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B2F0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2</w:t>
            </w:r>
          </w:p>
        </w:tc>
        <w:tc>
          <w:tcPr>
            <w:tcW w:w="4252" w:type="dxa"/>
          </w:tcPr>
          <w:p w:rsidR="008B2F08" w:rsidRDefault="008047D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ставить точки в Разделе 2 при перечислении стандартов.</w:t>
            </w:r>
          </w:p>
        </w:tc>
        <w:tc>
          <w:tcPr>
            <w:tcW w:w="3260" w:type="dxa"/>
          </w:tcPr>
          <w:p w:rsidR="008B2F08" w:rsidRPr="00404F9E" w:rsidRDefault="008B2F0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2F08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ПК 5</w:t>
            </w:r>
          </w:p>
        </w:tc>
        <w:tc>
          <w:tcPr>
            <w:tcW w:w="1276" w:type="dxa"/>
          </w:tcPr>
          <w:p w:rsidR="008047D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2</w:t>
            </w:r>
          </w:p>
        </w:tc>
        <w:tc>
          <w:tcPr>
            <w:tcW w:w="4252" w:type="dxa"/>
          </w:tcPr>
          <w:p w:rsidR="008047D8" w:rsidRDefault="008047D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Перечисление стандартов в разделе 2 «Нормативные ссылки» в порядке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воздастания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номеров.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3</w:t>
            </w:r>
          </w:p>
        </w:tc>
        <w:tc>
          <w:tcPr>
            <w:tcW w:w="4252" w:type="dxa"/>
          </w:tcPr>
          <w:p w:rsidR="008047D8" w:rsidRDefault="008047D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Раскрыть сокращение «ВНИИНМАШ»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6.8</w:t>
            </w:r>
          </w:p>
        </w:tc>
        <w:tc>
          <w:tcPr>
            <w:tcW w:w="4252" w:type="dxa"/>
          </w:tcPr>
          <w:p w:rsidR="008047D8" w:rsidRDefault="008047D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 исключить т.к. он идентичен по смыслу п.5.4 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  <w:r w:rsidR="008047D8">
              <w:rPr>
                <w:rStyle w:val="11"/>
                <w:sz w:val="22"/>
                <w:szCs w:val="22"/>
              </w:rPr>
              <w:t xml:space="preserve"> П. 6.8 носит уточняющий характер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8047D8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-графия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252" w:type="dxa"/>
          </w:tcPr>
          <w:p w:rsidR="008047D8" w:rsidRDefault="008047D8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Оформить в табличной форме в соответствии с ГОСТ 1.15-2001.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8047D8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Положение не является проектом ГОСТ.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FA01DC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5.7</w:t>
            </w:r>
          </w:p>
        </w:tc>
        <w:tc>
          <w:tcPr>
            <w:tcW w:w="4252" w:type="dxa"/>
          </w:tcPr>
          <w:p w:rsidR="008047D8" w:rsidRDefault="00FA01DC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Подробно прописать порядок проведения согласительных процедур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Порядок проведения согласительных процедур описан в Положении о ТК 23 и не относится к области действия настоящего Положения.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FA01DC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целом по тексту.</w:t>
            </w:r>
          </w:p>
        </w:tc>
        <w:tc>
          <w:tcPr>
            <w:tcW w:w="4252" w:type="dxa"/>
          </w:tcPr>
          <w:p w:rsidR="008047D8" w:rsidRDefault="00FA01DC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«Проекты стандартов»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заменить на форму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единственном числе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 частично (где возможно).</w:t>
            </w:r>
          </w:p>
        </w:tc>
      </w:tr>
      <w:tr w:rsidR="00FA01DC" w:rsidRPr="00404F9E" w:rsidTr="008047D8">
        <w:tc>
          <w:tcPr>
            <w:tcW w:w="568" w:type="dxa"/>
          </w:tcPr>
          <w:p w:rsidR="00FA01DC" w:rsidRPr="00404F9E" w:rsidRDefault="00FA01DC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A01DC" w:rsidRPr="00404F9E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A01DC" w:rsidRDefault="00FA01DC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целом по тексту</w:t>
            </w:r>
          </w:p>
        </w:tc>
        <w:tc>
          <w:tcPr>
            <w:tcW w:w="4252" w:type="dxa"/>
          </w:tcPr>
          <w:p w:rsidR="00FA01DC" w:rsidRDefault="00FA01DC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ссылке на ГОСТ указать конкретный пункт этого ГОСТ</w:t>
            </w:r>
          </w:p>
        </w:tc>
        <w:tc>
          <w:tcPr>
            <w:tcW w:w="3260" w:type="dxa"/>
          </w:tcPr>
          <w:p w:rsidR="00FA01DC" w:rsidRPr="00404F9E" w:rsidRDefault="00FA01DC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FA01DC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FA01DC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Избыточное предложение.</w:t>
            </w:r>
          </w:p>
        </w:tc>
      </w:tr>
      <w:tr w:rsidR="008047D8" w:rsidRPr="00404F9E" w:rsidTr="008047D8">
        <w:tc>
          <w:tcPr>
            <w:tcW w:w="568" w:type="dxa"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47D8" w:rsidRPr="00404F9E" w:rsidRDefault="008047D8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7D8" w:rsidRDefault="00FA01DC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4</w:t>
            </w:r>
          </w:p>
        </w:tc>
        <w:tc>
          <w:tcPr>
            <w:tcW w:w="4252" w:type="dxa"/>
          </w:tcPr>
          <w:p w:rsidR="008047D8" w:rsidRDefault="00FA01DC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Заменить «редактирование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нормоконтроль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)»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«нормативная экспертиза»</w:t>
            </w:r>
          </w:p>
        </w:tc>
        <w:tc>
          <w:tcPr>
            <w:tcW w:w="3260" w:type="dxa"/>
          </w:tcPr>
          <w:p w:rsidR="008047D8" w:rsidRPr="00404F9E" w:rsidRDefault="008047D8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8047D8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</w:t>
            </w:r>
          </w:p>
        </w:tc>
      </w:tr>
      <w:tr w:rsidR="00FA01DC" w:rsidRPr="00404F9E" w:rsidTr="008047D8">
        <w:tc>
          <w:tcPr>
            <w:tcW w:w="568" w:type="dxa"/>
          </w:tcPr>
          <w:p w:rsidR="00FA01DC" w:rsidRPr="00404F9E" w:rsidRDefault="00FA01DC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FA01DC" w:rsidRPr="00404F9E" w:rsidRDefault="00FA01D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FA01DC" w:rsidRDefault="00FA01DC" w:rsidP="008047D8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6.5</w:t>
            </w:r>
          </w:p>
        </w:tc>
        <w:tc>
          <w:tcPr>
            <w:tcW w:w="4252" w:type="dxa"/>
          </w:tcPr>
          <w:p w:rsidR="00FA01DC" w:rsidRDefault="009D5C8C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Заменить «основные нормативные положения стандарта» на «основную часть стандарта»</w:t>
            </w:r>
          </w:p>
        </w:tc>
        <w:tc>
          <w:tcPr>
            <w:tcW w:w="3260" w:type="dxa"/>
          </w:tcPr>
          <w:p w:rsidR="00FA01DC" w:rsidRPr="0071187E" w:rsidRDefault="009D5C8C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6.5</w:t>
            </w:r>
            <w:proofErr w:type="gramStart"/>
            <w:r w:rsidRPr="0071187E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ри наличии замечаний редактора, не затрагивающих основную часть стандарта, ВНИИНМАШ при участии Разработчика вносит в него исправления и  направляет Разработчику в порядке и в  сроки, предусмотренные  Договором возмездного оказания услуг (далее – Договор), следующие документы</w:t>
            </w:r>
          </w:p>
        </w:tc>
        <w:tc>
          <w:tcPr>
            <w:tcW w:w="3260" w:type="dxa"/>
          </w:tcPr>
          <w:p w:rsidR="00FA01DC" w:rsidRDefault="009D5C8C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9F2424" w:rsidRPr="00404F9E" w:rsidTr="008047D8">
        <w:tc>
          <w:tcPr>
            <w:tcW w:w="568" w:type="dxa"/>
            <w:vMerge w:val="restart"/>
          </w:tcPr>
          <w:p w:rsidR="009F2424" w:rsidRPr="00404F9E" w:rsidRDefault="009F242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21.</w:t>
            </w:r>
          </w:p>
        </w:tc>
        <w:tc>
          <w:tcPr>
            <w:tcW w:w="1559" w:type="dxa"/>
            <w:vMerge w:val="restart"/>
          </w:tcPr>
          <w:p w:rsidR="009F2424" w:rsidRPr="00404F9E" w:rsidRDefault="009F242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ООО «Газпром бурение»</w:t>
            </w:r>
          </w:p>
        </w:tc>
        <w:tc>
          <w:tcPr>
            <w:tcW w:w="1276" w:type="dxa"/>
          </w:tcPr>
          <w:p w:rsidR="009F2424" w:rsidRDefault="009F2424" w:rsidP="0071187E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Область применения</w:t>
            </w:r>
          </w:p>
        </w:tc>
        <w:tc>
          <w:tcPr>
            <w:tcW w:w="4252" w:type="dxa"/>
          </w:tcPr>
          <w:p w:rsidR="009F2424" w:rsidRDefault="009F2424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Изложить: Настоящее положение устанавливает порядок разработки проектов национальных и (или) ……</w:t>
            </w:r>
          </w:p>
        </w:tc>
        <w:tc>
          <w:tcPr>
            <w:tcW w:w="3260" w:type="dxa"/>
          </w:tcPr>
          <w:p w:rsidR="009F2424" w:rsidRPr="00C239C9" w:rsidRDefault="009F2424" w:rsidP="008047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2424" w:rsidRDefault="009F242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Не принято. Порядок разработки стандартов определен в 184-ФЗ, 162-ФЗ, основополагающих стандартах национальной и межгосударственной стандартизации. </w:t>
            </w:r>
          </w:p>
        </w:tc>
      </w:tr>
      <w:tr w:rsidR="009F2424" w:rsidRPr="00404F9E" w:rsidTr="008047D8">
        <w:tc>
          <w:tcPr>
            <w:tcW w:w="568" w:type="dxa"/>
            <w:vMerge/>
          </w:tcPr>
          <w:p w:rsidR="009F2424" w:rsidRDefault="009F2424" w:rsidP="008047D8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Pr="0071187E" w:rsidRDefault="009F2424" w:rsidP="0071187E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Норматив-</w:t>
            </w:r>
            <w:proofErr w:type="spellStart"/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71187E">
              <w:rPr>
                <w:rFonts w:ascii="Times New Roman" w:hAnsi="Times New Roman" w:cs="Times New Roman"/>
                <w:sz w:val="22"/>
                <w:szCs w:val="22"/>
              </w:rPr>
              <w:t xml:space="preserve"> ссылки</w:t>
            </w:r>
          </w:p>
        </w:tc>
        <w:tc>
          <w:tcPr>
            <w:tcW w:w="4252" w:type="dxa"/>
          </w:tcPr>
          <w:p w:rsidR="009F2424" w:rsidRPr="0071187E" w:rsidRDefault="009F2424" w:rsidP="008047D8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Начать раздел со слов: В настоящем Положении использованы ссылки …»</w:t>
            </w:r>
          </w:p>
        </w:tc>
        <w:tc>
          <w:tcPr>
            <w:tcW w:w="3260" w:type="dxa"/>
          </w:tcPr>
          <w:p w:rsidR="009F2424" w:rsidRPr="0071187E" w:rsidRDefault="009F2424" w:rsidP="008047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В настоящем Положении использованы нормативные ссылки на следующие стандарты</w:t>
            </w:r>
          </w:p>
        </w:tc>
        <w:tc>
          <w:tcPr>
            <w:tcW w:w="3260" w:type="dxa"/>
          </w:tcPr>
          <w:p w:rsidR="009F2424" w:rsidRPr="0071187E" w:rsidRDefault="009F2424" w:rsidP="008047D8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71187E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Pr="0071187E" w:rsidRDefault="009F2424" w:rsidP="0071187E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3</w:t>
            </w:r>
          </w:p>
        </w:tc>
        <w:tc>
          <w:tcPr>
            <w:tcW w:w="4252" w:type="dxa"/>
          </w:tcPr>
          <w:p w:rsidR="009F2424" w:rsidRPr="0071187E" w:rsidRDefault="009F2424" w:rsidP="0071187E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Оформить раздел в  соответствии с требованиями стандартизации</w:t>
            </w:r>
          </w:p>
        </w:tc>
        <w:tc>
          <w:tcPr>
            <w:tcW w:w="3260" w:type="dxa"/>
          </w:tcPr>
          <w:p w:rsidR="009F2424" w:rsidRPr="0071187E" w:rsidRDefault="009F2424" w:rsidP="007118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Статьи терминов и определений в разделе сгруппированы в порядке, обеспечивающем лучшее понимание Положения</w:t>
            </w:r>
          </w:p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</w:tr>
      <w:tr w:rsidR="009F2424" w:rsidRPr="0071187E" w:rsidTr="008047D8">
        <w:tc>
          <w:tcPr>
            <w:tcW w:w="568" w:type="dxa"/>
            <w:vMerge w:val="restart"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Pr="0071187E" w:rsidRDefault="009F2424" w:rsidP="0071187E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Раздел 3</w:t>
            </w:r>
          </w:p>
        </w:tc>
        <w:tc>
          <w:tcPr>
            <w:tcW w:w="4252" w:type="dxa"/>
          </w:tcPr>
          <w:p w:rsidR="009F2424" w:rsidRPr="0071187E" w:rsidRDefault="009F2424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Разработчиком стандарта согласно 184-ФЗ может быть любое лицо.</w:t>
            </w:r>
          </w:p>
        </w:tc>
        <w:tc>
          <w:tcPr>
            <w:tcW w:w="3260" w:type="dxa"/>
          </w:tcPr>
          <w:p w:rsidR="009F2424" w:rsidRPr="0071187E" w:rsidRDefault="009F2424" w:rsidP="007118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87E">
              <w:rPr>
                <w:rFonts w:ascii="Times New Roman" w:hAnsi="Times New Roman" w:cs="Times New Roman"/>
                <w:sz w:val="22"/>
                <w:szCs w:val="22"/>
              </w:rPr>
              <w:t>Разработчик стандарта (Разработчик): Юридическое лицо, разрабатывающее проект  национального и (или) межгосударственного стандарта, относящегося к области деятельности ТК 23</w:t>
            </w:r>
          </w:p>
        </w:tc>
        <w:tc>
          <w:tcPr>
            <w:tcW w:w="3260" w:type="dxa"/>
          </w:tcPr>
          <w:p w:rsidR="009F2424" w:rsidRPr="0071187E" w:rsidRDefault="009F2424" w:rsidP="001E3E5D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Определение дано в соответствии с областью действия и применением Положения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ООО «Газпром бурение»</w:t>
            </w:r>
          </w:p>
        </w:tc>
        <w:tc>
          <w:tcPr>
            <w:tcW w:w="1276" w:type="dxa"/>
          </w:tcPr>
          <w:p w:rsidR="009F2424" w:rsidRDefault="009F2424" w:rsidP="002E0716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6.5</w:t>
            </w:r>
          </w:p>
        </w:tc>
        <w:tc>
          <w:tcPr>
            <w:tcW w:w="4252" w:type="dxa"/>
          </w:tcPr>
          <w:p w:rsidR="009F2424" w:rsidRDefault="009F2424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Уточнить формулировку пункта: что входит в доработку стандарта в срок не более 10 дней, в случае, если замечания затрагивают основные нормативные положения</w:t>
            </w:r>
          </w:p>
        </w:tc>
        <w:tc>
          <w:tcPr>
            <w:tcW w:w="3260" w:type="dxa"/>
          </w:tcPr>
          <w:p w:rsidR="009F2424" w:rsidRPr="002E0716" w:rsidRDefault="009F2424" w:rsidP="002E07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716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замечания затрагивают основные нормативные положения стандартов,   ВНИИНМАШ возвращает проекты стандартов Разработчику.  Разработчик в срок не более десяти дней со дня получения проектов стандартов обеспечивает их доработку и повторное представление  во ВНИИНМАШ. </w:t>
            </w:r>
          </w:p>
          <w:p w:rsidR="009F2424" w:rsidRPr="0071187E" w:rsidRDefault="009F2424" w:rsidP="007118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Срок в 10 дней устанавливается в целях повышения дисциплины разработчика и сокращения сроков подготовки стандарта к утверждению и регистрации.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Pr="00986B81" w:rsidRDefault="009F2424" w:rsidP="002E0716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986B81">
              <w:rPr>
                <w:rFonts w:ascii="Times New Roman" w:hAnsi="Times New Roman" w:cs="Times New Roman"/>
                <w:sz w:val="22"/>
                <w:szCs w:val="22"/>
              </w:rPr>
              <w:t>П. 7.2</w:t>
            </w:r>
          </w:p>
        </w:tc>
        <w:tc>
          <w:tcPr>
            <w:tcW w:w="4252" w:type="dxa"/>
          </w:tcPr>
          <w:p w:rsidR="009F2424" w:rsidRPr="00986B81" w:rsidRDefault="009F2424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B81">
              <w:rPr>
                <w:rFonts w:ascii="Times New Roman" w:hAnsi="Times New Roman" w:cs="Times New Roman"/>
                <w:sz w:val="22"/>
                <w:szCs w:val="22"/>
              </w:rPr>
              <w:t xml:space="preserve">Заменить: «в срок не позднее, чем семь дней…» на формулировку: «в сроки, установленные Административным регламентом…» </w:t>
            </w:r>
          </w:p>
        </w:tc>
        <w:tc>
          <w:tcPr>
            <w:tcW w:w="3260" w:type="dxa"/>
          </w:tcPr>
          <w:p w:rsidR="009F2424" w:rsidRPr="00986B81" w:rsidRDefault="009F2424" w:rsidP="00986B8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B81">
              <w:rPr>
                <w:rFonts w:ascii="Times New Roman" w:hAnsi="Times New Roman" w:cs="Times New Roman"/>
                <w:sz w:val="22"/>
                <w:szCs w:val="22"/>
              </w:rPr>
              <w:t xml:space="preserve">После принятия решения  о подготовке проектов национальных стандартов к утверждению, </w:t>
            </w:r>
            <w:proofErr w:type="spellStart"/>
            <w:r w:rsidRPr="00986B81">
              <w:rPr>
                <w:rFonts w:ascii="Times New Roman" w:hAnsi="Times New Roman" w:cs="Times New Roman"/>
                <w:sz w:val="22"/>
                <w:szCs w:val="22"/>
              </w:rPr>
              <w:t>Росстандарт</w:t>
            </w:r>
            <w:proofErr w:type="spellEnd"/>
            <w:r w:rsidRPr="00986B81">
              <w:rPr>
                <w:rFonts w:ascii="Times New Roman" w:hAnsi="Times New Roman" w:cs="Times New Roman"/>
                <w:sz w:val="22"/>
                <w:szCs w:val="22"/>
              </w:rPr>
              <w:t xml:space="preserve"> в срок не позднее чем семь дней со дня поступления проектов из ТК 23 направляет проекты стандартов и предусмотренные ГОСТ </w:t>
            </w:r>
            <w:proofErr w:type="gramStart"/>
            <w:r w:rsidRPr="00986B8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986B81">
              <w:rPr>
                <w:rFonts w:ascii="Times New Roman" w:hAnsi="Times New Roman" w:cs="Times New Roman"/>
                <w:sz w:val="22"/>
                <w:szCs w:val="22"/>
              </w:rPr>
              <w:t xml:space="preserve"> 1.2 документы с    сопроводительным письмом во ВНИИНМАШ.</w:t>
            </w:r>
          </w:p>
          <w:p w:rsidR="009F2424" w:rsidRPr="00986B81" w:rsidRDefault="009F2424" w:rsidP="002E0716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Pr="00986B81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986B81">
              <w:rPr>
                <w:rStyle w:val="11"/>
                <w:sz w:val="22"/>
                <w:szCs w:val="22"/>
              </w:rPr>
              <w:t>Не принято.</w:t>
            </w:r>
          </w:p>
          <w:p w:rsidR="009F2424" w:rsidRPr="00986B81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986B81">
              <w:rPr>
                <w:rStyle w:val="11"/>
                <w:sz w:val="22"/>
                <w:szCs w:val="22"/>
              </w:rPr>
              <w:t>Прямое указание сроков выполнения для применения в договорных документах.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71187E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Pr="00986B81" w:rsidRDefault="009F2424" w:rsidP="002E0716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7.6</w:t>
            </w:r>
          </w:p>
        </w:tc>
        <w:tc>
          <w:tcPr>
            <w:tcW w:w="4252" w:type="dxa"/>
          </w:tcPr>
          <w:p w:rsidR="009F2424" w:rsidRPr="00986B81" w:rsidRDefault="009F2424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соответствует 162-ФЗ «О стандартизации…»</w:t>
            </w:r>
          </w:p>
        </w:tc>
        <w:tc>
          <w:tcPr>
            <w:tcW w:w="3260" w:type="dxa"/>
          </w:tcPr>
          <w:p w:rsidR="009F2424" w:rsidRPr="00C239C9" w:rsidRDefault="009F2424" w:rsidP="001E3E5D">
            <w:pPr>
              <w:jc w:val="both"/>
              <w:rPr>
                <w:rFonts w:ascii="Times New Roman" w:hAnsi="Times New Roman" w:cs="Times New Roman"/>
              </w:rPr>
            </w:pP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7.6</w:t>
            </w:r>
            <w:proofErr w:type="gramStart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осле издания приказов об утверждении стандартов ВНИИНМАШ обеспечивает подготовку документов для регистрации</w:t>
            </w:r>
            <w:r w:rsidRPr="00C239C9">
              <w:rPr>
                <w:rFonts w:ascii="Times New Roman" w:hAnsi="Times New Roman" w:cs="Times New Roman"/>
              </w:rPr>
              <w:t xml:space="preserve"> стандартов. </w:t>
            </w:r>
          </w:p>
          <w:p w:rsidR="009F2424" w:rsidRPr="00986B81" w:rsidRDefault="009F2424" w:rsidP="00986B8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Pr="00986B81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1E3E5D" w:rsidRPr="0071187E" w:rsidTr="008047D8">
        <w:tc>
          <w:tcPr>
            <w:tcW w:w="568" w:type="dxa"/>
          </w:tcPr>
          <w:p w:rsidR="001E3E5D" w:rsidRPr="0071187E" w:rsidRDefault="001E3E5D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1E3E5D" w:rsidRPr="001E3E5D" w:rsidRDefault="001E3E5D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3E5D" w:rsidRPr="001E3E5D" w:rsidRDefault="001E3E5D" w:rsidP="001E3E5D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П.7.8 </w:t>
            </w:r>
          </w:p>
        </w:tc>
        <w:tc>
          <w:tcPr>
            <w:tcW w:w="4252" w:type="dxa"/>
          </w:tcPr>
          <w:p w:rsidR="001E3E5D" w:rsidRPr="001E3E5D" w:rsidRDefault="001E3E5D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Изложить в новой редакции для однозначного понимания</w:t>
            </w:r>
          </w:p>
        </w:tc>
        <w:tc>
          <w:tcPr>
            <w:tcW w:w="3260" w:type="dxa"/>
          </w:tcPr>
          <w:p w:rsidR="001E3E5D" w:rsidRPr="001E3E5D" w:rsidRDefault="001E3E5D" w:rsidP="001E3E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7.8</w:t>
            </w:r>
            <w:proofErr w:type="gramStart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осле регистрации стандартов в </w:t>
            </w:r>
            <w:proofErr w:type="spellStart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>Росстандарте</w:t>
            </w:r>
            <w:proofErr w:type="spellEnd"/>
            <w:r w:rsidRPr="001E3E5D">
              <w:rPr>
                <w:rFonts w:ascii="Times New Roman" w:hAnsi="Times New Roman" w:cs="Times New Roman"/>
                <w:sz w:val="22"/>
                <w:szCs w:val="22"/>
              </w:rPr>
              <w:t xml:space="preserve"> ВНИИНМАШ направляет Разработчику копии приказов об утверждении стандартов и иные документы, предусмотренные Договором.  </w:t>
            </w:r>
          </w:p>
          <w:p w:rsidR="001E3E5D" w:rsidRPr="001E3E5D" w:rsidRDefault="001E3E5D" w:rsidP="001E3E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1E3E5D" w:rsidRPr="001E3E5D" w:rsidRDefault="001E3E5D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1E3E5D"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9F2424" w:rsidRPr="0071187E" w:rsidTr="008047D8">
        <w:tc>
          <w:tcPr>
            <w:tcW w:w="568" w:type="dxa"/>
            <w:vMerge w:val="restart"/>
          </w:tcPr>
          <w:p w:rsidR="009F2424" w:rsidRPr="00EA24EF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  <w:r>
              <w:rPr>
                <w:rStyle w:val="11"/>
                <w:sz w:val="22"/>
                <w:szCs w:val="22"/>
                <w:lang w:val="en-US"/>
              </w:rPr>
              <w:t>22</w:t>
            </w:r>
          </w:p>
        </w:tc>
        <w:tc>
          <w:tcPr>
            <w:tcW w:w="1559" w:type="dxa"/>
            <w:vMerge w:val="restart"/>
          </w:tcPr>
          <w:p w:rsidR="009F2424" w:rsidRPr="00EA24EF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ЗАО «Стройтрансгаз»</w:t>
            </w:r>
          </w:p>
        </w:tc>
        <w:tc>
          <w:tcPr>
            <w:tcW w:w="1276" w:type="dxa"/>
          </w:tcPr>
          <w:p w:rsidR="009F2424" w:rsidRPr="001E3E5D" w:rsidRDefault="009F2424" w:rsidP="001E3E5D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целом</w:t>
            </w:r>
          </w:p>
        </w:tc>
        <w:tc>
          <w:tcPr>
            <w:tcW w:w="4252" w:type="dxa"/>
          </w:tcPr>
          <w:p w:rsidR="009F2424" w:rsidRPr="001E3E5D" w:rsidRDefault="009F2424" w:rsidP="0071187E">
            <w:pPr>
              <w:spacing w:after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 xml:space="preserve">Уточнить возможность и целесообразность нормирования состава, последовательности и сроков выполнения мероприятий, отнесенных к компетенции ВНИИНМАШ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Росстандарта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9F2424" w:rsidRPr="001E3E5D" w:rsidRDefault="009F2424" w:rsidP="001E3E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</w:t>
            </w:r>
          </w:p>
          <w:p w:rsidR="009F2424" w:rsidRPr="001E3E5D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См. Административный регламент </w:t>
            </w:r>
            <w:proofErr w:type="spellStart"/>
            <w:r>
              <w:rPr>
                <w:rStyle w:val="11"/>
                <w:sz w:val="22"/>
                <w:szCs w:val="22"/>
              </w:rPr>
              <w:t>Росстандарта</w:t>
            </w:r>
            <w:proofErr w:type="spellEnd"/>
            <w:r>
              <w:rPr>
                <w:rStyle w:val="11"/>
                <w:sz w:val="22"/>
                <w:szCs w:val="22"/>
              </w:rPr>
              <w:t xml:space="preserve"> по выполнению функций утверждения и регистрации стандартов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9F2424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1E3E5D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4252" w:type="dxa"/>
          </w:tcPr>
          <w:p w:rsidR="009F2424" w:rsidRDefault="009F2424" w:rsidP="0071187E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Необходимо указать основополагающие межгосударственные стандарты (МГС) и рекомендации (РМГ), определяющие процедуры разработки МГС</w:t>
            </w:r>
          </w:p>
        </w:tc>
        <w:tc>
          <w:tcPr>
            <w:tcW w:w="3260" w:type="dxa"/>
          </w:tcPr>
          <w:p w:rsidR="009F2424" w:rsidRPr="001E3E5D" w:rsidRDefault="009F2424" w:rsidP="001E3E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EA24EF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Не принято. Избыточность, т.к. по тексту нет упоминаний данных основополагающих стандартов 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1E3E5D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Норматив-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ссылки</w:t>
            </w:r>
          </w:p>
        </w:tc>
        <w:tc>
          <w:tcPr>
            <w:tcW w:w="4252" w:type="dxa"/>
          </w:tcPr>
          <w:p w:rsidR="009F2424" w:rsidRDefault="009F2424" w:rsidP="0071187E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Скорректировать очередность указания ссылочных стандартов</w:t>
            </w:r>
          </w:p>
        </w:tc>
        <w:tc>
          <w:tcPr>
            <w:tcW w:w="3260" w:type="dxa"/>
          </w:tcPr>
          <w:p w:rsidR="009F2424" w:rsidRPr="001E3E5D" w:rsidRDefault="009F2424" w:rsidP="001E3E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1161DC" w:rsidRDefault="009F2424" w:rsidP="0071187E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F2424" w:rsidRPr="001161DC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424" w:rsidRPr="001161DC" w:rsidRDefault="009F2424" w:rsidP="001E3E5D">
            <w:pPr>
              <w:spacing w:after="60"/>
              <w:rPr>
                <w:rFonts w:ascii="Times New Roman" w:hAnsi="Times New Roman" w:cs="Times New Roman"/>
              </w:rPr>
            </w:pPr>
            <w:r w:rsidRPr="001161DC">
              <w:rPr>
                <w:rFonts w:ascii="Times New Roman" w:eastAsia="Calibri" w:hAnsi="Times New Roman" w:cs="Times New Roman"/>
              </w:rPr>
              <w:t>Применяемые понятия, обозначения и сокращения</w:t>
            </w:r>
          </w:p>
        </w:tc>
        <w:tc>
          <w:tcPr>
            <w:tcW w:w="4252" w:type="dxa"/>
          </w:tcPr>
          <w:p w:rsidR="009F2424" w:rsidRPr="001161DC" w:rsidRDefault="009F2424" w:rsidP="0071187E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1161DC">
              <w:rPr>
                <w:rFonts w:ascii="Times New Roman" w:eastAsia="Calibri" w:hAnsi="Times New Roman" w:cs="Times New Roman"/>
              </w:rPr>
              <w:t xml:space="preserve">Исключить ВНИИНМАШ из данного элемента, ввести понятие «уполномоченная научная организация по стандартизации» или «экспертная организация </w:t>
            </w:r>
            <w:proofErr w:type="spellStart"/>
            <w:r w:rsidRPr="001161DC">
              <w:rPr>
                <w:rFonts w:ascii="Times New Roman" w:eastAsia="Calibri" w:hAnsi="Times New Roman" w:cs="Times New Roman"/>
              </w:rPr>
              <w:t>Росстандарта</w:t>
            </w:r>
            <w:proofErr w:type="spellEnd"/>
            <w:r w:rsidRPr="001161D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9F2424" w:rsidRPr="001161DC" w:rsidRDefault="009F2424" w:rsidP="001E3E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2424" w:rsidRPr="001161DC" w:rsidRDefault="009F2424" w:rsidP="0071187E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  <w:r w:rsidRPr="001161DC">
              <w:rPr>
                <w:rStyle w:val="11"/>
                <w:sz w:val="24"/>
                <w:szCs w:val="24"/>
              </w:rPr>
              <w:t xml:space="preserve">Отклонено. В соответствии с принятым в </w:t>
            </w:r>
            <w:proofErr w:type="spellStart"/>
            <w:r w:rsidRPr="001161DC">
              <w:rPr>
                <w:rStyle w:val="11"/>
                <w:sz w:val="24"/>
                <w:szCs w:val="24"/>
              </w:rPr>
              <w:t>Росстандарте</w:t>
            </w:r>
            <w:proofErr w:type="spellEnd"/>
            <w:r w:rsidRPr="001161DC">
              <w:rPr>
                <w:rStyle w:val="11"/>
                <w:sz w:val="24"/>
                <w:szCs w:val="24"/>
              </w:rPr>
              <w:t xml:space="preserve"> решением ФГУП ВНИИНМАШ </w:t>
            </w:r>
            <w:proofErr w:type="gramStart"/>
            <w:r w:rsidRPr="001161DC">
              <w:rPr>
                <w:rStyle w:val="11"/>
                <w:sz w:val="24"/>
                <w:szCs w:val="24"/>
              </w:rPr>
              <w:t>назначен</w:t>
            </w:r>
            <w:proofErr w:type="gramEnd"/>
            <w:r w:rsidRPr="001161DC">
              <w:rPr>
                <w:rStyle w:val="11"/>
                <w:sz w:val="24"/>
                <w:szCs w:val="24"/>
              </w:rPr>
              <w:t xml:space="preserve"> единственным исполнителем работ по договорам на подготовку стандартов от ТК 23/МТК 523 к утверждению, регистрации и опубликованию.</w:t>
            </w:r>
          </w:p>
        </w:tc>
      </w:tr>
      <w:tr w:rsidR="009F2424" w:rsidRPr="0071187E" w:rsidTr="008047D8">
        <w:tc>
          <w:tcPr>
            <w:tcW w:w="568" w:type="dxa"/>
            <w:vMerge w:val="restart"/>
          </w:tcPr>
          <w:p w:rsidR="009F2424" w:rsidRPr="00EF32EE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ЗАО «Стройтрансгаз»</w:t>
            </w:r>
          </w:p>
        </w:tc>
        <w:tc>
          <w:tcPr>
            <w:tcW w:w="1276" w:type="dxa"/>
          </w:tcPr>
          <w:p w:rsidR="009F2424" w:rsidRPr="00EF32EE" w:rsidRDefault="009F2424" w:rsidP="009F2424">
            <w:pPr>
              <w:spacing w:after="60"/>
              <w:rPr>
                <w:rFonts w:ascii="Times New Roman" w:hAnsi="Times New Roman" w:cs="Times New Roman"/>
              </w:rPr>
            </w:pPr>
            <w:r w:rsidRPr="00EF32EE">
              <w:rPr>
                <w:rFonts w:ascii="Times New Roman" w:hAnsi="Times New Roman" w:cs="Times New Roman"/>
              </w:rPr>
              <w:t>П.5.1</w:t>
            </w:r>
          </w:p>
        </w:tc>
        <w:tc>
          <w:tcPr>
            <w:tcW w:w="4252" w:type="dxa"/>
          </w:tcPr>
          <w:p w:rsidR="009F2424" w:rsidRPr="00EF32EE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EF32EE">
              <w:rPr>
                <w:rFonts w:ascii="Times New Roman" w:eastAsia="Calibri" w:hAnsi="Times New Roman" w:cs="Times New Roman"/>
              </w:rPr>
              <w:t>Уточнить участников и сроки рассмотрения проектов межгосударственных стандартов</w:t>
            </w:r>
          </w:p>
        </w:tc>
        <w:tc>
          <w:tcPr>
            <w:tcW w:w="3260" w:type="dxa"/>
          </w:tcPr>
          <w:p w:rsidR="009F2424" w:rsidRPr="00EF32EE" w:rsidRDefault="009F2424" w:rsidP="009F242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F32EE">
              <w:rPr>
                <w:rFonts w:ascii="Times New Roman" w:hAnsi="Times New Roman" w:cs="Times New Roman"/>
              </w:rPr>
              <w:t xml:space="preserve">5.1 Рассмотрение проекта национального/межгосударственного стандарта в первой редакции проводится в подкомитетах ТК 23. Срок рассмотрения в соответствии с ГОСТ </w:t>
            </w:r>
            <w:proofErr w:type="gramStart"/>
            <w:r w:rsidRPr="00EF32EE">
              <w:rPr>
                <w:rFonts w:ascii="Times New Roman" w:hAnsi="Times New Roman" w:cs="Times New Roman"/>
              </w:rPr>
              <w:t>Р</w:t>
            </w:r>
            <w:proofErr w:type="gramEnd"/>
            <w:r w:rsidRPr="00EF32EE">
              <w:rPr>
                <w:rFonts w:ascii="Times New Roman" w:hAnsi="Times New Roman" w:cs="Times New Roman"/>
              </w:rPr>
              <w:t xml:space="preserve"> 1.2 и ГОСТ Р 1.8 не менее 2-х месяцев с момента публикации уведомления о начале разработки и поступления проекта национального стандарта в подкомитет до опубликования уведомления о завершении публичного обсуждения.</w:t>
            </w:r>
          </w:p>
          <w:p w:rsidR="009F2424" w:rsidRPr="00EF32EE" w:rsidRDefault="009F2424" w:rsidP="009F24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F2424" w:rsidRPr="00EF32EE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</w:rPr>
            </w:pPr>
            <w:r w:rsidRPr="00EF32EE">
              <w:rPr>
                <w:rStyle w:val="11"/>
                <w:sz w:val="24"/>
                <w:szCs w:val="24"/>
              </w:rPr>
              <w:t>Принято частично.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5.3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Уточнить виды экспертиз, проводимых на базе ТК 23 и проводимых уполномоченными научными организациями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Отклонено</w:t>
            </w:r>
            <w:proofErr w:type="gramStart"/>
            <w:r>
              <w:rPr>
                <w:rStyle w:val="11"/>
                <w:sz w:val="22"/>
                <w:szCs w:val="22"/>
              </w:rPr>
              <w:t xml:space="preserve"> В</w:t>
            </w:r>
            <w:proofErr w:type="gramEnd"/>
            <w:r>
              <w:rPr>
                <w:rStyle w:val="11"/>
                <w:sz w:val="22"/>
                <w:szCs w:val="22"/>
              </w:rPr>
              <w:t xml:space="preserve"> п.5.3 указаны виды экспертиз в ТК. Это повторено в п.6.2.</w:t>
            </w:r>
          </w:p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Виды экспертиз в </w:t>
            </w:r>
            <w:proofErr w:type="spellStart"/>
            <w:r>
              <w:rPr>
                <w:rStyle w:val="11"/>
                <w:sz w:val="22"/>
                <w:szCs w:val="22"/>
              </w:rPr>
              <w:t>Росстандарте</w:t>
            </w:r>
            <w:proofErr w:type="spellEnd"/>
            <w:r>
              <w:rPr>
                <w:rStyle w:val="11"/>
                <w:sz w:val="22"/>
                <w:szCs w:val="22"/>
              </w:rPr>
              <w:t xml:space="preserve"> указаны в п.6.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П.5.5</w:t>
            </w:r>
          </w:p>
        </w:tc>
        <w:tc>
          <w:tcPr>
            <w:tcW w:w="4252" w:type="dxa"/>
          </w:tcPr>
          <w:p w:rsidR="009F2424" w:rsidRDefault="009F2424" w:rsidP="009F2424">
            <w:pPr>
              <w:tabs>
                <w:tab w:val="left" w:pos="1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Изложить в редакции:</w:t>
            </w:r>
          </w:p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FC4202">
              <w:rPr>
                <w:rFonts w:ascii="Times New Roman" w:eastAsia="Calibri" w:hAnsi="Times New Roman" w:cs="Times New Roman"/>
              </w:rPr>
              <w:t>Рассмотрение проекта национального стандарта в подкомитете ТК 23 завершается голосованием экспертов подкомитета и подготовкой протокола заседания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C4202">
              <w:rPr>
                <w:rFonts w:ascii="Times New Roman" w:eastAsia="Calibri" w:hAnsi="Times New Roman" w:cs="Times New Roman"/>
              </w:rPr>
              <w:t xml:space="preserve">подкомитета, включающего заключение об утверждении или отклонении проекта национального стандарта в соответствии с п.4.3.5 ГОСТ </w:t>
            </w:r>
            <w:proofErr w:type="gramStart"/>
            <w:r w:rsidRPr="00FC4202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FC4202">
              <w:rPr>
                <w:rFonts w:ascii="Times New Roman" w:eastAsia="Calibri" w:hAnsi="Times New Roman" w:cs="Times New Roman"/>
              </w:rPr>
              <w:t xml:space="preserve"> 1.2-2014. Рассмотрение проекта национального стандарта </w:t>
            </w:r>
            <w:r w:rsidRPr="006C488B">
              <w:rPr>
                <w:rFonts w:ascii="Times New Roman" w:eastAsia="Calibri" w:hAnsi="Times New Roman" w:cs="Times New Roman"/>
              </w:rPr>
              <w:t xml:space="preserve">в подкомитете </w:t>
            </w:r>
            <w:r>
              <w:rPr>
                <w:rFonts w:ascii="Times New Roman" w:eastAsia="Calibri" w:hAnsi="Times New Roman" w:cs="Times New Roman"/>
              </w:rPr>
              <w:t xml:space="preserve">ТК 23 </w:t>
            </w:r>
            <w:r w:rsidRPr="00FC4202">
              <w:rPr>
                <w:rFonts w:ascii="Times New Roman" w:eastAsia="Calibri" w:hAnsi="Times New Roman" w:cs="Times New Roman"/>
              </w:rPr>
              <w:t>не должно превышать одного месяца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Отклонено Подкомитеты действуют в пределах своих полномочий </w:t>
            </w:r>
            <w:proofErr w:type="gramStart"/>
            <w:r>
              <w:rPr>
                <w:rStyle w:val="11"/>
                <w:sz w:val="22"/>
                <w:szCs w:val="22"/>
              </w:rPr>
              <w:t>согласно Положения</w:t>
            </w:r>
            <w:proofErr w:type="gramEnd"/>
            <w:r>
              <w:rPr>
                <w:rStyle w:val="11"/>
                <w:sz w:val="22"/>
                <w:szCs w:val="22"/>
              </w:rPr>
              <w:t xml:space="preserve"> о ТК 23 и положения о подкомитете ТК 23.</w:t>
            </w:r>
          </w:p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В редакции настоящего Положения сроки соответствуют </w:t>
            </w:r>
            <w:proofErr w:type="gramStart"/>
            <w:r>
              <w:rPr>
                <w:rStyle w:val="11"/>
                <w:sz w:val="22"/>
                <w:szCs w:val="22"/>
              </w:rPr>
              <w:t>предлагаемым</w:t>
            </w:r>
            <w:proofErr w:type="gramEnd"/>
            <w:r>
              <w:rPr>
                <w:rStyle w:val="11"/>
                <w:sz w:val="22"/>
                <w:szCs w:val="22"/>
              </w:rPr>
              <w:t xml:space="preserve"> от эксперта </w:t>
            </w:r>
          </w:p>
        </w:tc>
      </w:tr>
      <w:tr w:rsidR="009F2424" w:rsidRPr="0071187E" w:rsidTr="008047D8">
        <w:tc>
          <w:tcPr>
            <w:tcW w:w="568" w:type="dxa"/>
            <w:vMerge w:val="restart"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ЗАО «Стройтрансгаз»</w:t>
            </w: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6.2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Привести ссылку на приложение, устанавливающее форму заключения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См. п.13 настоящей сводки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6.3</w:t>
            </w:r>
          </w:p>
        </w:tc>
        <w:tc>
          <w:tcPr>
            <w:tcW w:w="4252" w:type="dxa"/>
          </w:tcPr>
          <w:p w:rsidR="009F2424" w:rsidRDefault="009F2424" w:rsidP="009F2424">
            <w:pPr>
              <w:tabs>
                <w:tab w:val="left" w:pos="1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Изложить в редакции:</w:t>
            </w:r>
          </w:p>
          <w:p w:rsidR="009F2424" w:rsidRPr="001A61DC" w:rsidRDefault="009F2424" w:rsidP="009F2424">
            <w:pPr>
              <w:tabs>
                <w:tab w:val="left" w:pos="130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1A61DC">
              <w:rPr>
                <w:rFonts w:ascii="Times New Roman" w:eastAsia="Calibri" w:hAnsi="Times New Roman" w:cs="Times New Roman"/>
              </w:rPr>
              <w:t>Разработчик после положительного заключения ТК 23  по проектам стандартов в течени</w:t>
            </w:r>
            <w:proofErr w:type="gramStart"/>
            <w:r w:rsidRPr="001A61DC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1A61DC">
              <w:rPr>
                <w:rFonts w:ascii="Times New Roman" w:eastAsia="Calibri" w:hAnsi="Times New Roman" w:cs="Times New Roman"/>
              </w:rPr>
              <w:t xml:space="preserve"> пяти рабочих дней со дня получения заключения из секретариата </w:t>
            </w:r>
          </w:p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 w:rsidRPr="001A61DC">
              <w:rPr>
                <w:rFonts w:ascii="Times New Roman" w:eastAsia="Calibri" w:hAnsi="Times New Roman" w:cs="Times New Roman"/>
              </w:rPr>
              <w:t xml:space="preserve">ТК 23 направляет проекты стандартов </w:t>
            </w:r>
            <w:r>
              <w:rPr>
                <w:rFonts w:ascii="Times New Roman" w:eastAsia="Calibri" w:hAnsi="Times New Roman" w:cs="Times New Roman"/>
              </w:rPr>
              <w:t>в уполномоченную научную организацию</w:t>
            </w:r>
            <w:r w:rsidRPr="001A61DC">
              <w:rPr>
                <w:rFonts w:ascii="Times New Roman" w:eastAsia="Calibri" w:hAnsi="Times New Roman" w:cs="Times New Roman"/>
              </w:rPr>
              <w:t xml:space="preserve"> по стандартизации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1A61DC">
              <w:rPr>
                <w:rFonts w:ascii="Times New Roman" w:eastAsia="Calibri" w:hAnsi="Times New Roman" w:cs="Times New Roman"/>
              </w:rPr>
              <w:t>ВНИИНМАШ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1A61DC">
              <w:rPr>
                <w:rFonts w:ascii="Times New Roman" w:eastAsia="Calibri" w:hAnsi="Times New Roman" w:cs="Times New Roman"/>
              </w:rPr>
              <w:t xml:space="preserve"> для проведения </w:t>
            </w:r>
            <w:r>
              <w:rPr>
                <w:rFonts w:ascii="Times New Roman" w:eastAsia="Calibri" w:hAnsi="Times New Roman" w:cs="Times New Roman"/>
              </w:rPr>
              <w:t xml:space="preserve">окончательной нормативной и специализированных (при необходимости) экспертиз, </w:t>
            </w:r>
            <w:r w:rsidRPr="001A61DC">
              <w:rPr>
                <w:rFonts w:ascii="Times New Roman" w:eastAsia="Calibri" w:hAnsi="Times New Roman" w:cs="Times New Roman"/>
              </w:rPr>
              <w:t>редактирования (</w:t>
            </w:r>
            <w:proofErr w:type="spellStart"/>
            <w:r w:rsidRPr="001A61DC">
              <w:rPr>
                <w:rFonts w:ascii="Times New Roman" w:eastAsia="Calibri" w:hAnsi="Times New Roman" w:cs="Times New Roman"/>
              </w:rPr>
              <w:t>нормоконтроля</w:t>
            </w:r>
            <w:proofErr w:type="spellEnd"/>
            <w:r w:rsidRPr="001A61DC">
              <w:rPr>
                <w:rFonts w:ascii="Times New Roman" w:eastAsia="Calibri" w:hAnsi="Times New Roman" w:cs="Times New Roman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</w:rPr>
              <w:t>.»</w:t>
            </w:r>
            <w:proofErr w:type="gramEnd"/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Не принято. </w:t>
            </w:r>
          </w:p>
          <w:p w:rsidR="009F2424" w:rsidRPr="00815ADE" w:rsidRDefault="009F2424" w:rsidP="009F2424">
            <w:pPr>
              <w:pStyle w:val="1"/>
              <w:tabs>
                <w:tab w:val="left" w:pos="993"/>
              </w:tabs>
              <w:spacing w:before="0" w:after="0"/>
              <w:ind w:left="709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5ADE">
              <w:rPr>
                <w:rStyle w:val="11"/>
                <w:b w:val="0"/>
                <w:sz w:val="24"/>
                <w:szCs w:val="24"/>
              </w:rPr>
              <w:t xml:space="preserve">См. раздел </w:t>
            </w:r>
            <w:bookmarkStart w:id="2" w:name="_Toc425951225"/>
            <w:bookmarkStart w:id="3" w:name="_Toc426623260"/>
            <w:bookmarkStart w:id="4" w:name="_Toc426623336"/>
            <w:bookmarkStart w:id="5" w:name="_Toc426712821"/>
            <w:r w:rsidRPr="00815ADE">
              <w:rPr>
                <w:rFonts w:ascii="Times New Roman" w:hAnsi="Times New Roman" w:cs="Times New Roman"/>
                <w:b w:val="0"/>
                <w:sz w:val="24"/>
                <w:szCs w:val="24"/>
              </w:rPr>
              <w:t>3 Применяемые понятия, обозначения и сокращения</w:t>
            </w:r>
            <w:bookmarkEnd w:id="2"/>
            <w:bookmarkEnd w:id="3"/>
            <w:bookmarkEnd w:id="4"/>
            <w:bookmarkEnd w:id="5"/>
            <w:r w:rsidRPr="00815A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 w:rsidRPr="001161DC">
              <w:rPr>
                <w:rStyle w:val="11"/>
                <w:sz w:val="24"/>
                <w:szCs w:val="24"/>
              </w:rPr>
              <w:t xml:space="preserve">В соответствии с принятым в </w:t>
            </w:r>
            <w:proofErr w:type="spellStart"/>
            <w:r w:rsidRPr="001161DC">
              <w:rPr>
                <w:rStyle w:val="11"/>
                <w:sz w:val="24"/>
                <w:szCs w:val="24"/>
              </w:rPr>
              <w:t>Росстандарте</w:t>
            </w:r>
            <w:proofErr w:type="spellEnd"/>
            <w:r w:rsidRPr="001161DC">
              <w:rPr>
                <w:rStyle w:val="11"/>
                <w:sz w:val="24"/>
                <w:szCs w:val="24"/>
              </w:rPr>
              <w:t xml:space="preserve"> решением ФГУП ВНИИНМАШ </w:t>
            </w:r>
            <w:proofErr w:type="gramStart"/>
            <w:r w:rsidRPr="001161DC">
              <w:rPr>
                <w:rStyle w:val="11"/>
                <w:sz w:val="24"/>
                <w:szCs w:val="24"/>
              </w:rPr>
              <w:t>назначен</w:t>
            </w:r>
            <w:proofErr w:type="gramEnd"/>
            <w:r w:rsidRPr="001161DC">
              <w:rPr>
                <w:rStyle w:val="11"/>
                <w:sz w:val="24"/>
                <w:szCs w:val="24"/>
              </w:rPr>
              <w:t xml:space="preserve"> единственным исполнителем работ по договорам на подготовку стандартов от ТК 23/МТК 523 к утверждению, регистрации и опубликованию.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>Разделы 7 и 8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 указании сроков представления и рассмотрения документов конкретизировать, что речь идет о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рабочих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а не о календарных днях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</w:rPr>
              <w:t>. 8.7, 8.10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Установить предельные сроки направления документов 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lang w:val="en-US"/>
              </w:rPr>
            </w:pPr>
            <w:r>
              <w:rPr>
                <w:rStyle w:val="11"/>
                <w:sz w:val="22"/>
                <w:szCs w:val="22"/>
              </w:rPr>
              <w:t>Сроки определены Административным регламентом</w:t>
            </w:r>
          </w:p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  <w:p w:rsidR="009F2424" w:rsidRP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EA24EF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Раздел 9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Уточнить правомочность установления положений, являющихся предметом договорных отношений со стороны ВНИИНМАШ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Все описанные в Положении действия находятся в согласии с основополагающими стандартами и Положением о ТК 23.</w:t>
            </w:r>
          </w:p>
        </w:tc>
      </w:tr>
      <w:tr w:rsidR="009F2424" w:rsidRPr="0071187E" w:rsidTr="008047D8">
        <w:tc>
          <w:tcPr>
            <w:tcW w:w="568" w:type="dxa"/>
            <w:vMerge w:val="restart"/>
          </w:tcPr>
          <w:p w:rsidR="009F2424" w:rsidRPr="009F2424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  <w:r>
              <w:rPr>
                <w:rStyle w:val="11"/>
                <w:sz w:val="22"/>
                <w:szCs w:val="22"/>
                <w:lang w:val="en-US"/>
              </w:rPr>
              <w:t>23</w:t>
            </w:r>
          </w:p>
        </w:tc>
        <w:tc>
          <w:tcPr>
            <w:tcW w:w="1559" w:type="dxa"/>
            <w:vMerge w:val="restart"/>
          </w:tcPr>
          <w:p w:rsidR="009F2424" w:rsidRPr="009F2424" w:rsidRDefault="009F2424" w:rsidP="009F2424">
            <w:pPr>
              <w:pStyle w:val="3"/>
              <w:shd w:val="clear" w:color="auto" w:fill="auto"/>
              <w:spacing w:line="240" w:lineRule="auto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 xml:space="preserve">НИИ </w:t>
            </w:r>
            <w:proofErr w:type="spellStart"/>
            <w:r>
              <w:rPr>
                <w:rStyle w:val="11"/>
                <w:sz w:val="22"/>
                <w:szCs w:val="22"/>
              </w:rPr>
              <w:t>Транснефть</w:t>
            </w:r>
            <w:proofErr w:type="spellEnd"/>
            <w:r>
              <w:rPr>
                <w:rStyle w:val="11"/>
                <w:sz w:val="22"/>
                <w:szCs w:val="22"/>
              </w:rPr>
              <w:t xml:space="preserve"> (ПК 10)</w:t>
            </w: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Исправить «уведомление о начале разработки» на «уведомление о разработке»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Принято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5.5</w:t>
            </w: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Установить срок рассмотрения проекта стандарта в ПК – 2 месяца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E7FD2" w:rsidRPr="000F739D" w:rsidRDefault="009F2424" w:rsidP="00CE7FD2">
            <w:pPr>
              <w:pStyle w:val="30"/>
              <w:ind w:firstLine="0"/>
              <w:rPr>
                <w:lang w:eastAsia="en-US"/>
              </w:rPr>
            </w:pPr>
            <w:r>
              <w:rPr>
                <w:rStyle w:val="11"/>
                <w:sz w:val="22"/>
                <w:szCs w:val="22"/>
              </w:rPr>
              <w:t xml:space="preserve">Не принято. </w:t>
            </w:r>
            <w:r w:rsidR="00CE7FD2" w:rsidRPr="000F739D">
              <w:rPr>
                <w:lang w:eastAsia="en-US"/>
              </w:rPr>
              <w:t xml:space="preserve"> </w:t>
            </w:r>
            <w:r w:rsidR="00CE7FD2" w:rsidRPr="000F739D">
              <w:rPr>
                <w:lang w:eastAsia="en-US"/>
              </w:rPr>
              <w:t xml:space="preserve">Необходимость заключения предварительного (рамочного) договора с ВНИИНМАШ на стадии разработки окончательной редакции проекта стандарта обусловлена вступлением в силу изменений ГОСТ </w:t>
            </w:r>
            <w:proofErr w:type="gramStart"/>
            <w:r w:rsidR="00CE7FD2" w:rsidRPr="000F739D">
              <w:rPr>
                <w:lang w:eastAsia="en-US"/>
              </w:rPr>
              <w:t>Р</w:t>
            </w:r>
            <w:proofErr w:type="gramEnd"/>
            <w:r w:rsidR="00CE7FD2" w:rsidRPr="000F739D">
              <w:rPr>
                <w:lang w:eastAsia="en-US"/>
              </w:rPr>
              <w:t xml:space="preserve"> 1.2 и ГОСТ 1.8, которыми предусмотрена  процедура прохождения  </w:t>
            </w:r>
            <w:proofErr w:type="spellStart"/>
            <w:r w:rsidR="00CE7FD2" w:rsidRPr="000F739D">
              <w:rPr>
                <w:lang w:eastAsia="en-US"/>
              </w:rPr>
              <w:t>нормокнтроля</w:t>
            </w:r>
            <w:proofErr w:type="spellEnd"/>
            <w:r w:rsidR="00CE7FD2" w:rsidRPr="000F739D">
              <w:rPr>
                <w:lang w:eastAsia="en-US"/>
              </w:rPr>
              <w:t xml:space="preserve"> (или редактирования) окончательной редакции перед </w:t>
            </w:r>
            <w:r w:rsidR="00CE7FD2">
              <w:rPr>
                <w:lang w:eastAsia="en-US"/>
              </w:rPr>
              <w:t xml:space="preserve">её </w:t>
            </w:r>
            <w:r w:rsidR="00CE7FD2" w:rsidRPr="000F739D">
              <w:rPr>
                <w:lang w:eastAsia="en-US"/>
              </w:rPr>
              <w:t xml:space="preserve">представлением в </w:t>
            </w:r>
            <w:proofErr w:type="spellStart"/>
            <w:r w:rsidR="00CE7FD2" w:rsidRPr="000F739D">
              <w:rPr>
                <w:lang w:eastAsia="en-US"/>
              </w:rPr>
              <w:t>Росстандарт</w:t>
            </w:r>
            <w:proofErr w:type="spellEnd"/>
            <w:r w:rsidR="00CE7FD2" w:rsidRPr="000F739D">
              <w:rPr>
                <w:lang w:eastAsia="en-US"/>
              </w:rPr>
              <w:t xml:space="preserve"> </w:t>
            </w:r>
          </w:p>
          <w:p w:rsidR="00CE7FD2" w:rsidRPr="000F739D" w:rsidRDefault="00CE7FD2" w:rsidP="00CE7FD2">
            <w:pPr>
              <w:pStyle w:val="30"/>
              <w:ind w:firstLine="0"/>
              <w:rPr>
                <w:lang w:eastAsia="en-US"/>
              </w:rPr>
            </w:pPr>
          </w:p>
          <w:p w:rsidR="00CE7FD2" w:rsidRPr="000F739D" w:rsidRDefault="00CE7FD2" w:rsidP="00CE7FD2">
            <w:pPr>
              <w:pStyle w:val="30"/>
              <w:ind w:firstLine="0"/>
              <w:rPr>
                <w:lang w:eastAsia="en-US"/>
              </w:rPr>
            </w:pPr>
            <w:r w:rsidRPr="000F739D">
              <w:rPr>
                <w:lang w:eastAsia="en-US"/>
              </w:rPr>
              <w:t xml:space="preserve">2. Согласно изменениям ГОСТ </w:t>
            </w:r>
            <w:proofErr w:type="gramStart"/>
            <w:r w:rsidRPr="000F739D">
              <w:rPr>
                <w:lang w:eastAsia="en-US"/>
              </w:rPr>
              <w:t>Р</w:t>
            </w:r>
            <w:proofErr w:type="gramEnd"/>
            <w:r w:rsidRPr="000F739D">
              <w:rPr>
                <w:lang w:eastAsia="en-US"/>
              </w:rPr>
              <w:t xml:space="preserve"> 1.2 и ГОСТ 1.8 окончательная редакция проекта стандарта должна представляться секретариатом ТК 23 в </w:t>
            </w:r>
            <w:proofErr w:type="spellStart"/>
            <w:r w:rsidRPr="000F739D">
              <w:rPr>
                <w:lang w:eastAsia="en-US"/>
              </w:rPr>
              <w:t>Росстандарт</w:t>
            </w:r>
            <w:proofErr w:type="spellEnd"/>
            <w:r w:rsidRPr="000F739D">
              <w:rPr>
                <w:lang w:eastAsia="en-US"/>
              </w:rPr>
              <w:t xml:space="preserve">  со штампом «В НАБОР», простановку которого  осуществляет НИИ </w:t>
            </w:r>
            <w:proofErr w:type="spellStart"/>
            <w:r w:rsidRPr="000F739D">
              <w:rPr>
                <w:lang w:eastAsia="en-US"/>
              </w:rPr>
              <w:t>Росстандарта</w:t>
            </w:r>
            <w:proofErr w:type="spellEnd"/>
            <w:r w:rsidRPr="000F739D">
              <w:rPr>
                <w:lang w:eastAsia="en-US"/>
              </w:rPr>
              <w:t xml:space="preserve">. Таким образом, услуга по обеспечению </w:t>
            </w:r>
            <w:proofErr w:type="spellStart"/>
            <w:r w:rsidRPr="000F739D">
              <w:rPr>
                <w:lang w:eastAsia="en-US"/>
              </w:rPr>
              <w:t>нормокнтроля</w:t>
            </w:r>
            <w:proofErr w:type="spellEnd"/>
            <w:r w:rsidRPr="000F739D">
              <w:rPr>
                <w:lang w:eastAsia="en-US"/>
              </w:rPr>
              <w:t xml:space="preserve"> (или редактирования) и простановке штампа «В НАБОР» является предметом предварительного договора между ВНИИНМАШ и Разработчиком. </w:t>
            </w:r>
            <w:r>
              <w:rPr>
                <w:lang w:eastAsia="en-US"/>
              </w:rPr>
              <w:t>При этом ц</w:t>
            </w:r>
            <w:r w:rsidRPr="000F739D">
              <w:rPr>
                <w:lang w:eastAsia="en-US"/>
              </w:rPr>
              <w:t xml:space="preserve">ена и сроки оказания услуги по обеспечению </w:t>
            </w:r>
            <w:proofErr w:type="spellStart"/>
            <w:r w:rsidRPr="000F739D">
              <w:rPr>
                <w:lang w:eastAsia="en-US"/>
              </w:rPr>
              <w:t>нормокнтроля</w:t>
            </w:r>
            <w:proofErr w:type="spellEnd"/>
            <w:r w:rsidRPr="000F739D">
              <w:rPr>
                <w:lang w:eastAsia="en-US"/>
              </w:rPr>
              <w:t xml:space="preserve"> (или редактирования) определяются в Дополнительном соглашении</w:t>
            </w:r>
            <w:r>
              <w:rPr>
                <w:lang w:eastAsia="en-US"/>
              </w:rPr>
              <w:t xml:space="preserve"> к договору</w:t>
            </w:r>
            <w:r w:rsidRPr="000F739D">
              <w:rPr>
                <w:lang w:eastAsia="en-US"/>
              </w:rPr>
              <w:t xml:space="preserve">. </w:t>
            </w:r>
          </w:p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Возможно рассмотрение замечания при подготовке 2-й редакции по итогам действия Положения в течение 1 года.</w:t>
            </w:r>
          </w:p>
        </w:tc>
      </w:tr>
      <w:tr w:rsidR="009F2424" w:rsidRPr="0071187E" w:rsidTr="008047D8">
        <w:tc>
          <w:tcPr>
            <w:tcW w:w="568" w:type="dxa"/>
            <w:vMerge/>
          </w:tcPr>
          <w:p w:rsidR="009F2424" w:rsidRPr="00CE7FD2" w:rsidRDefault="009F2424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424" w:rsidRDefault="009F2424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9F2424" w:rsidRDefault="009F2424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Целесообразно заключать договор с ВНИИНМАШ после завершения голосования в ТК 23</w:t>
            </w:r>
          </w:p>
        </w:tc>
        <w:tc>
          <w:tcPr>
            <w:tcW w:w="3260" w:type="dxa"/>
          </w:tcPr>
          <w:p w:rsidR="009F2424" w:rsidRPr="001E3E5D" w:rsidRDefault="009F2424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9F2424" w:rsidRDefault="009F2424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Возможно рассмотрение замечания при подготовке 2-й редакции по итогам действия Положения в течение 1 года</w:t>
            </w:r>
          </w:p>
        </w:tc>
      </w:tr>
      <w:tr w:rsidR="00610A8C" w:rsidRPr="0071187E" w:rsidTr="008047D8">
        <w:tc>
          <w:tcPr>
            <w:tcW w:w="568" w:type="dxa"/>
            <w:vMerge w:val="restart"/>
          </w:tcPr>
          <w:p w:rsidR="00610A8C" w:rsidRPr="009F2424" w:rsidRDefault="00610A8C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610A8C" w:rsidRDefault="00610A8C" w:rsidP="009F2424">
            <w:pPr>
              <w:pStyle w:val="3"/>
              <w:shd w:val="clear" w:color="auto" w:fill="auto"/>
              <w:spacing w:line="240" w:lineRule="auto"/>
              <w:rPr>
                <w:rStyle w:val="11"/>
                <w:sz w:val="22"/>
                <w:szCs w:val="22"/>
              </w:rPr>
            </w:pPr>
            <w:proofErr w:type="spellStart"/>
            <w:r>
              <w:rPr>
                <w:rStyle w:val="11"/>
                <w:sz w:val="22"/>
                <w:szCs w:val="22"/>
              </w:rPr>
              <w:t>Транснефть</w:t>
            </w:r>
            <w:proofErr w:type="spellEnd"/>
            <w:r>
              <w:rPr>
                <w:rStyle w:val="11"/>
                <w:sz w:val="22"/>
                <w:szCs w:val="22"/>
              </w:rPr>
              <w:t xml:space="preserve"> (ПК 7)</w:t>
            </w:r>
          </w:p>
        </w:tc>
        <w:tc>
          <w:tcPr>
            <w:tcW w:w="1276" w:type="dxa"/>
          </w:tcPr>
          <w:p w:rsidR="00610A8C" w:rsidRDefault="00610A8C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5.3</w:t>
            </w:r>
          </w:p>
        </w:tc>
        <w:tc>
          <w:tcPr>
            <w:tcW w:w="4252" w:type="dxa"/>
            <w:vMerge w:val="restart"/>
          </w:tcPr>
          <w:p w:rsidR="00610A8C" w:rsidRDefault="00610A8C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Требуется уточнения цели и задачи заключения предварительного договора с ФГУП «ВНИИНМАШ»</w:t>
            </w:r>
          </w:p>
        </w:tc>
        <w:tc>
          <w:tcPr>
            <w:tcW w:w="3260" w:type="dxa"/>
            <w:vMerge w:val="restart"/>
          </w:tcPr>
          <w:p w:rsidR="00610A8C" w:rsidRPr="001E3E5D" w:rsidRDefault="00610A8C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610A8C" w:rsidRDefault="00610A8C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</w:rPr>
              <w:t>Не принято. Возможно рассмотрение замечания при подготовке 2-й редакции по итогам действия Положения в течение 1 года</w:t>
            </w:r>
          </w:p>
        </w:tc>
      </w:tr>
      <w:tr w:rsidR="00610A8C" w:rsidRPr="0071187E" w:rsidTr="008047D8">
        <w:tc>
          <w:tcPr>
            <w:tcW w:w="568" w:type="dxa"/>
            <w:vMerge/>
          </w:tcPr>
          <w:p w:rsidR="00610A8C" w:rsidRDefault="00610A8C" w:rsidP="009F2424">
            <w:pPr>
              <w:pStyle w:val="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2"/>
                <w:szCs w:val="22"/>
              </w:rPr>
            </w:pPr>
          </w:p>
        </w:tc>
        <w:tc>
          <w:tcPr>
            <w:tcW w:w="1559" w:type="dxa"/>
          </w:tcPr>
          <w:p w:rsidR="00610A8C" w:rsidRDefault="00610A8C" w:rsidP="009F2424">
            <w:pPr>
              <w:pStyle w:val="3"/>
              <w:shd w:val="clear" w:color="auto" w:fill="auto"/>
              <w:spacing w:line="240" w:lineRule="auto"/>
              <w:rPr>
                <w:rStyle w:val="11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0A8C" w:rsidRDefault="00610A8C" w:rsidP="009F2424">
            <w:pPr>
              <w:spacing w:after="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5.8</w:t>
            </w:r>
          </w:p>
        </w:tc>
        <w:tc>
          <w:tcPr>
            <w:tcW w:w="4252" w:type="dxa"/>
            <w:vMerge/>
          </w:tcPr>
          <w:p w:rsidR="00610A8C" w:rsidRDefault="00610A8C" w:rsidP="009F2424">
            <w:pPr>
              <w:spacing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10A8C" w:rsidRPr="001E3E5D" w:rsidRDefault="00610A8C" w:rsidP="009F24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10A8C" w:rsidRDefault="00610A8C" w:rsidP="009F242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</w:rPr>
            </w:pPr>
          </w:p>
        </w:tc>
      </w:tr>
    </w:tbl>
    <w:p w:rsidR="00DF737C" w:rsidRPr="00404F9E" w:rsidRDefault="008047D8">
      <w:pPr>
        <w:rPr>
          <w:rFonts w:ascii="Times New Roman" w:hAnsi="Times New Roman" w:cs="Times New Roman"/>
          <w:sz w:val="22"/>
          <w:szCs w:val="22"/>
        </w:rPr>
      </w:pPr>
      <w:bookmarkStart w:id="6" w:name="_GoBack"/>
      <w:bookmarkEnd w:id="6"/>
      <w:r w:rsidRPr="0071187E">
        <w:rPr>
          <w:rFonts w:ascii="Times New Roman" w:hAnsi="Times New Roman" w:cs="Times New Roman"/>
          <w:sz w:val="22"/>
          <w:szCs w:val="22"/>
        </w:rPr>
        <w:br w:type="textWrapping" w:clear="all"/>
      </w:r>
    </w:p>
    <w:sectPr w:rsidR="00DF737C" w:rsidRPr="00404F9E" w:rsidSect="0041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61"/>
    <w:rsid w:val="00031FD7"/>
    <w:rsid w:val="000A45FF"/>
    <w:rsid w:val="001161DC"/>
    <w:rsid w:val="001E3E5D"/>
    <w:rsid w:val="001F0322"/>
    <w:rsid w:val="002A16B9"/>
    <w:rsid w:val="002B3BBA"/>
    <w:rsid w:val="002D2000"/>
    <w:rsid w:val="002E0716"/>
    <w:rsid w:val="00355396"/>
    <w:rsid w:val="00374963"/>
    <w:rsid w:val="00404F9E"/>
    <w:rsid w:val="00417661"/>
    <w:rsid w:val="00420E87"/>
    <w:rsid w:val="00497666"/>
    <w:rsid w:val="004B071D"/>
    <w:rsid w:val="005076B9"/>
    <w:rsid w:val="00577AB3"/>
    <w:rsid w:val="005C7374"/>
    <w:rsid w:val="005D2367"/>
    <w:rsid w:val="00610A8C"/>
    <w:rsid w:val="00704265"/>
    <w:rsid w:val="0071187E"/>
    <w:rsid w:val="007143A2"/>
    <w:rsid w:val="00723AE0"/>
    <w:rsid w:val="00784963"/>
    <w:rsid w:val="00797F28"/>
    <w:rsid w:val="00803A23"/>
    <w:rsid w:val="008047D8"/>
    <w:rsid w:val="00815ADE"/>
    <w:rsid w:val="008449FC"/>
    <w:rsid w:val="00867820"/>
    <w:rsid w:val="008B2F08"/>
    <w:rsid w:val="008E5119"/>
    <w:rsid w:val="00931E96"/>
    <w:rsid w:val="00974564"/>
    <w:rsid w:val="00986B81"/>
    <w:rsid w:val="009C0E75"/>
    <w:rsid w:val="009D5C8C"/>
    <w:rsid w:val="009F13B5"/>
    <w:rsid w:val="009F2424"/>
    <w:rsid w:val="00B800AE"/>
    <w:rsid w:val="00BC441E"/>
    <w:rsid w:val="00C868E7"/>
    <w:rsid w:val="00CE7FD2"/>
    <w:rsid w:val="00CF3C9B"/>
    <w:rsid w:val="00D65254"/>
    <w:rsid w:val="00DF737C"/>
    <w:rsid w:val="00E87AD6"/>
    <w:rsid w:val="00EA1732"/>
    <w:rsid w:val="00EA24EF"/>
    <w:rsid w:val="00EF32EE"/>
    <w:rsid w:val="00F21D62"/>
    <w:rsid w:val="00F561ED"/>
    <w:rsid w:val="00FA01DC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6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AD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176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41766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176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uiPriority w:val="59"/>
    <w:rsid w:val="004176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496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84963"/>
    <w:pPr>
      <w:widowControl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496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96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FORMATTEXT">
    <w:name w:val=".FORMATTEXT"/>
    <w:uiPriority w:val="99"/>
    <w:rsid w:val="00507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0">
    <w:name w:val="3"/>
    <w:basedOn w:val="a"/>
    <w:rsid w:val="00CE7FD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6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AD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1766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41766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4176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4">
    <w:name w:val="Table Grid"/>
    <w:basedOn w:val="a1"/>
    <w:uiPriority w:val="59"/>
    <w:rsid w:val="0041766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8496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84963"/>
    <w:pPr>
      <w:widowControl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8496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96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FORMATTEXT">
    <w:name w:val=".FORMATTEXT"/>
    <w:uiPriority w:val="99"/>
    <w:rsid w:val="00507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30">
    <w:name w:val="3"/>
    <w:basedOn w:val="a"/>
    <w:rsid w:val="00CE7FD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DEE6-1514-43C2-8109-7A00EC5C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21</Pages>
  <Words>3989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V_Vernikovsky</dc:creator>
  <cp:lastModifiedBy>V_Vernikovsky</cp:lastModifiedBy>
  <cp:revision>38</cp:revision>
  <dcterms:created xsi:type="dcterms:W3CDTF">2015-08-17T06:02:00Z</dcterms:created>
  <dcterms:modified xsi:type="dcterms:W3CDTF">2015-09-11T06:06:00Z</dcterms:modified>
</cp:coreProperties>
</file>